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BE" w:rsidRPr="00AF04BE" w:rsidRDefault="00AF04BE" w:rsidP="00BC781E"/>
    <w:p w:rsidR="00AA6403" w:rsidRPr="001B2355" w:rsidRDefault="0045056B" w:rsidP="001D4E2F">
      <w:pPr>
        <w:keepLines w:val="0"/>
        <w:widowControl/>
        <w:spacing w:after="0" w:line="276" w:lineRule="auto"/>
        <w:jc w:val="center"/>
        <w:outlineLvl w:val="0"/>
        <w:rPr>
          <w:rFonts w:ascii="Bernard MT Condensed" w:hAnsi="Bernard MT Condensed"/>
          <w:spacing w:val="100"/>
          <w:sz w:val="72"/>
          <w:szCs w:val="72"/>
        </w:rPr>
      </w:pPr>
      <w:r w:rsidRPr="001B2355">
        <w:rPr>
          <w:rFonts w:ascii="Bernard MT Condensed" w:hAnsi="Bernard MT Condensed"/>
          <w:spacing w:val="100"/>
          <w:sz w:val="72"/>
          <w:szCs w:val="72"/>
        </w:rPr>
        <w:t xml:space="preserve">JJC </w:t>
      </w:r>
      <w:r w:rsidR="0006064A">
        <w:rPr>
          <w:rFonts w:ascii="Bernard MT Condensed" w:hAnsi="Bernard MT Condensed"/>
          <w:spacing w:val="100"/>
          <w:sz w:val="72"/>
          <w:szCs w:val="72"/>
        </w:rPr>
        <w:t>Kame-Koopa</w:t>
      </w:r>
    </w:p>
    <w:p w:rsidR="00AA6403" w:rsidRDefault="0035033D" w:rsidP="00BC781E">
      <w:r>
        <w:rPr>
          <w:noProof/>
          <w:lang w:eastAsia="nl-BE"/>
        </w:rPr>
        <w:drawing>
          <wp:anchor distT="0" distB="0" distL="114300" distR="114300" simplePos="0" relativeHeight="251659264" behindDoc="1" locked="0" layoutInCell="1" allowOverlap="1" wp14:anchorId="70F516DC" wp14:editId="057AD6A9">
            <wp:simplePos x="0" y="0"/>
            <wp:positionH relativeFrom="column">
              <wp:posOffset>514350</wp:posOffset>
            </wp:positionH>
            <wp:positionV relativeFrom="paragraph">
              <wp:posOffset>272415</wp:posOffset>
            </wp:positionV>
            <wp:extent cx="5713730" cy="6248400"/>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KOOPA LOGO kleur.jp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5713730" cy="6248400"/>
                    </a:xfrm>
                    <a:prstGeom prst="rect">
                      <a:avLst/>
                    </a:prstGeom>
                  </pic:spPr>
                </pic:pic>
              </a:graphicData>
            </a:graphic>
            <wp14:sizeRelH relativeFrom="page">
              <wp14:pctWidth>0</wp14:pctWidth>
            </wp14:sizeRelH>
            <wp14:sizeRelV relativeFrom="page">
              <wp14:pctHeight>0</wp14:pctHeight>
            </wp14:sizeRelV>
          </wp:anchor>
        </w:drawing>
      </w:r>
    </w:p>
    <w:p w:rsidR="00F30665" w:rsidRDefault="00F30665" w:rsidP="00BC781E"/>
    <w:p w:rsidR="00CC224A" w:rsidRPr="001B2355" w:rsidRDefault="00BC781E" w:rsidP="001D4E2F">
      <w:pPr>
        <w:keepLines w:val="0"/>
        <w:widowControl/>
        <w:spacing w:after="0" w:line="276" w:lineRule="auto"/>
        <w:jc w:val="center"/>
        <w:outlineLvl w:val="0"/>
        <w:rPr>
          <w:rFonts w:ascii="Bernard MT Condensed" w:hAnsi="Bernard MT Condensed"/>
          <w:spacing w:val="100"/>
          <w:sz w:val="72"/>
          <w:szCs w:val="72"/>
        </w:rPr>
      </w:pPr>
      <w:r w:rsidRPr="001B2355">
        <w:rPr>
          <w:rFonts w:ascii="Bernard MT Condensed" w:hAnsi="Bernard MT Condensed"/>
          <w:spacing w:val="100"/>
          <w:sz w:val="72"/>
          <w:szCs w:val="72"/>
        </w:rPr>
        <w:t xml:space="preserve"> </w:t>
      </w:r>
      <w:r w:rsidR="004316C2" w:rsidRPr="001B2355">
        <w:rPr>
          <w:rFonts w:ascii="Bernard MT Condensed" w:hAnsi="Bernard MT Condensed"/>
          <w:spacing w:val="100"/>
          <w:sz w:val="72"/>
          <w:szCs w:val="72"/>
        </w:rPr>
        <w:t>ONTHAAL</w:t>
      </w:r>
      <w:r w:rsidR="0045056B" w:rsidRPr="001B2355">
        <w:rPr>
          <w:rFonts w:ascii="Bernard MT Condensed" w:hAnsi="Bernard MT Condensed"/>
          <w:spacing w:val="100"/>
          <w:sz w:val="72"/>
          <w:szCs w:val="72"/>
        </w:rPr>
        <w:t>B</w:t>
      </w:r>
      <w:r w:rsidR="00FA098C" w:rsidRPr="001B2355">
        <w:rPr>
          <w:rFonts w:ascii="Bernard MT Condensed" w:hAnsi="Bernard MT Condensed"/>
          <w:spacing w:val="100"/>
          <w:sz w:val="72"/>
          <w:szCs w:val="72"/>
        </w:rPr>
        <w:t>ROCHURE</w:t>
      </w:r>
    </w:p>
    <w:p w:rsidR="0045056B" w:rsidRDefault="0045056B" w:rsidP="00BC781E"/>
    <w:p w:rsidR="004D6681" w:rsidRDefault="00806A1F" w:rsidP="00BC781E">
      <w:r>
        <w:rPr>
          <w:color w:val="000000" w:themeColor="text1"/>
        </w:rPr>
        <w:t xml:space="preserve">Het doet ons veel plezier dat je interesse hebt in </w:t>
      </w:r>
      <w:r w:rsidR="004D6681">
        <w:rPr>
          <w:color w:val="000000" w:themeColor="text1"/>
        </w:rPr>
        <w:t xml:space="preserve">de </w:t>
      </w:r>
      <w:r w:rsidR="001B2355">
        <w:rPr>
          <w:color w:val="000000" w:themeColor="text1"/>
        </w:rPr>
        <w:t>jiu-jitsu</w:t>
      </w:r>
      <w:r w:rsidR="004D6681">
        <w:rPr>
          <w:color w:val="000000" w:themeColor="text1"/>
        </w:rPr>
        <w:t>sport</w:t>
      </w:r>
      <w:r w:rsidR="009C03CD" w:rsidRPr="00C40988">
        <w:rPr>
          <w:color w:val="000000" w:themeColor="text1"/>
        </w:rPr>
        <w:t>.</w:t>
      </w:r>
      <w:r w:rsidR="00CE1D9F" w:rsidRPr="00C40988">
        <w:rPr>
          <w:color w:val="000000" w:themeColor="text1"/>
        </w:rPr>
        <w:t xml:space="preserve"> </w:t>
      </w:r>
      <w:r w:rsidR="004D6681">
        <w:t xml:space="preserve">Met deze brochure hopen wij </w:t>
      </w:r>
      <w:r w:rsidR="00714302">
        <w:t>alle toekomstige, nieuwe en vaste</w:t>
      </w:r>
      <w:r w:rsidR="004D6681">
        <w:t xml:space="preserve"> leden</w:t>
      </w:r>
      <w:r w:rsidR="004D6681" w:rsidRPr="004D6681">
        <w:t xml:space="preserve"> een beetje wegwijs te maken in onze </w:t>
      </w:r>
      <w:r w:rsidR="004D6681">
        <w:t>dojo.</w:t>
      </w:r>
    </w:p>
    <w:p w:rsidR="00846AD0" w:rsidRDefault="00EA7449" w:rsidP="00BC781E">
      <w:r w:rsidRPr="00EA7449">
        <w:rPr>
          <w:b/>
        </w:rPr>
        <w:t xml:space="preserve">Jiu Jitsu Club </w:t>
      </w:r>
      <w:r w:rsidR="0006064A">
        <w:rPr>
          <w:b/>
        </w:rPr>
        <w:t>Kame-Koopa</w:t>
      </w:r>
      <w:r w:rsidR="00CE1D9F" w:rsidRPr="004B4B9F">
        <w:rPr>
          <w:color w:val="BFBFBF" w:themeColor="background1" w:themeShade="BF"/>
        </w:rPr>
        <w:t xml:space="preserve"> </w:t>
      </w:r>
      <w:r w:rsidR="00CE1D9F" w:rsidRPr="00C40988">
        <w:rPr>
          <w:color w:val="000000" w:themeColor="text1"/>
        </w:rPr>
        <w:t xml:space="preserve">is een sportvereniging met een </w:t>
      </w:r>
      <w:r w:rsidR="00816469">
        <w:rPr>
          <w:color w:val="000000" w:themeColor="text1"/>
        </w:rPr>
        <w:t>veeleer</w:t>
      </w:r>
      <w:r w:rsidR="00CE1D9F" w:rsidRPr="00C40988">
        <w:rPr>
          <w:color w:val="000000" w:themeColor="text1"/>
        </w:rPr>
        <w:t xml:space="preserve"> recreatief </w:t>
      </w:r>
      <w:r w:rsidR="00AF04BE">
        <w:rPr>
          <w:color w:val="000000" w:themeColor="text1"/>
        </w:rPr>
        <w:t>aanbod. We staan</w:t>
      </w:r>
      <w:r w:rsidR="00CE1D9F" w:rsidRPr="00C40988">
        <w:rPr>
          <w:color w:val="000000" w:themeColor="text1"/>
        </w:rPr>
        <w:t xml:space="preserve"> open voor iedereen die wil bewegen en sporten. </w:t>
      </w:r>
      <w:r w:rsidR="006B2B31" w:rsidRPr="006B2B31">
        <w:rPr>
          <w:rFonts w:cs="MyriadPro-Regular"/>
        </w:rPr>
        <w:t xml:space="preserve">Ons streefdoel is om een breed publiek een gezonde, </w:t>
      </w:r>
      <w:r w:rsidR="006B2B31">
        <w:rPr>
          <w:rFonts w:cs="MyriadPro-Regular"/>
        </w:rPr>
        <w:t>aangename en zinvolle vrijetijdsbesteding</w:t>
      </w:r>
      <w:r w:rsidR="006B2B31" w:rsidRPr="006B2B31">
        <w:rPr>
          <w:rFonts w:cs="MyriadPro-Regular"/>
        </w:rPr>
        <w:t xml:space="preserve"> te laten ervaren.</w:t>
      </w:r>
    </w:p>
    <w:p w:rsidR="00010554" w:rsidRDefault="00CE1D9F" w:rsidP="00BC781E">
      <w:r w:rsidRPr="00C40988">
        <w:t xml:space="preserve">Onze club is </w:t>
      </w:r>
      <w:r w:rsidR="00846AD0">
        <w:t xml:space="preserve">erkend door de </w:t>
      </w:r>
      <w:r w:rsidR="00EA7449" w:rsidRPr="00EA7449">
        <w:t xml:space="preserve">gemeente </w:t>
      </w:r>
      <w:r w:rsidR="0038539C">
        <w:t>Vilvoorde</w:t>
      </w:r>
      <w:r w:rsidR="00714302" w:rsidRPr="00714302">
        <w:t>,</w:t>
      </w:r>
      <w:r w:rsidR="00846AD0">
        <w:t xml:space="preserve"> is </w:t>
      </w:r>
      <w:r w:rsidRPr="00C40988">
        <w:t xml:space="preserve">aangesloten bij de Vlaamse </w:t>
      </w:r>
      <w:r w:rsidR="001B2355">
        <w:t>Jiu-jitsu</w:t>
      </w:r>
      <w:r w:rsidRPr="00C40988">
        <w:t xml:space="preserve"> Federatie vzw </w:t>
      </w:r>
      <w:r w:rsidR="00816469">
        <w:t xml:space="preserve">(V.J.J.F. vzw) </w:t>
      </w:r>
      <w:r w:rsidR="00C40988" w:rsidRPr="00C40988">
        <w:t xml:space="preserve">en behoort tot de </w:t>
      </w:r>
      <w:r w:rsidR="00EA7449" w:rsidRPr="00EA7449">
        <w:t>stijl Minne</w:t>
      </w:r>
      <w:r w:rsidR="00C40988" w:rsidRPr="00EA7449">
        <w:t xml:space="preserve"> .</w:t>
      </w:r>
      <w:r w:rsidR="00C40988" w:rsidRPr="00C40988">
        <w:t xml:space="preserve"> </w:t>
      </w:r>
    </w:p>
    <w:p w:rsidR="00C40988" w:rsidRDefault="00C40988" w:rsidP="00BC781E"/>
    <w:p w:rsidR="0081698A" w:rsidRPr="008D06FC" w:rsidRDefault="0081698A" w:rsidP="00BC781E"/>
    <w:p w:rsidR="0081698A" w:rsidRDefault="0081698A" w:rsidP="00BC781E"/>
    <w:p w:rsidR="00DF72C4" w:rsidRDefault="00DF72C4" w:rsidP="00BC781E"/>
    <w:p w:rsidR="008D06FC" w:rsidRDefault="008D06FC" w:rsidP="00BC781E"/>
    <w:p w:rsidR="008D06FC" w:rsidRDefault="008D06FC" w:rsidP="00BC781E"/>
    <w:p w:rsidR="00DF72C4" w:rsidRDefault="00DF72C4" w:rsidP="00BC781E"/>
    <w:p w:rsidR="00DF72C4" w:rsidRDefault="00DF72C4" w:rsidP="00BC781E"/>
    <w:p w:rsidR="0038539C" w:rsidRDefault="0038539C" w:rsidP="00BC781E"/>
    <w:p w:rsidR="002568B9" w:rsidRDefault="002568B9" w:rsidP="00BC781E"/>
    <w:p w:rsidR="00846AD0" w:rsidRDefault="00846AD0" w:rsidP="00BC781E"/>
    <w:tbl>
      <w:tblPr>
        <w:tblStyle w:val="Tabelraster"/>
        <w:tblpPr w:leftFromText="141" w:rightFromText="141" w:vertAnchor="text" w:horzAnchor="margin" w:tblpXSpec="center" w:tblpY="-7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60"/>
        <w:gridCol w:w="7303"/>
      </w:tblGrid>
      <w:tr w:rsidR="00DF72C4" w:rsidRPr="00C70B88" w:rsidTr="002568B9">
        <w:trPr>
          <w:trHeight w:val="418"/>
        </w:trPr>
        <w:tc>
          <w:tcPr>
            <w:tcW w:w="2660" w:type="dxa"/>
            <w:tcBorders>
              <w:bottom w:val="single" w:sz="4" w:space="0" w:color="auto"/>
            </w:tcBorders>
            <w:vAlign w:val="center"/>
          </w:tcPr>
          <w:p w:rsidR="00DF72C4" w:rsidRPr="001B2355" w:rsidRDefault="00DF72C4" w:rsidP="00BC781E">
            <w:pPr>
              <w:rPr>
                <w:b/>
              </w:rPr>
            </w:pPr>
            <w:r w:rsidRPr="001B2355">
              <w:rPr>
                <w:b/>
              </w:rPr>
              <w:t>Locatie</w:t>
            </w:r>
          </w:p>
        </w:tc>
        <w:tc>
          <w:tcPr>
            <w:tcW w:w="7303" w:type="dxa"/>
            <w:tcBorders>
              <w:bottom w:val="single" w:sz="4" w:space="0" w:color="auto"/>
            </w:tcBorders>
            <w:vAlign w:val="center"/>
          </w:tcPr>
          <w:p w:rsidR="00DF72C4" w:rsidRPr="00BC637C" w:rsidRDefault="0038539C" w:rsidP="00BC781E">
            <w:r>
              <w:t>Sporthal “Luchthal” Houtem – Karel Trekelsstraat z/n – 1800 Vilvoorde</w:t>
            </w:r>
          </w:p>
        </w:tc>
      </w:tr>
      <w:tr w:rsidR="00DF72C4" w:rsidRPr="000772FB" w:rsidTr="002568B9">
        <w:trPr>
          <w:trHeight w:val="795"/>
        </w:trPr>
        <w:tc>
          <w:tcPr>
            <w:tcW w:w="2660" w:type="dxa"/>
            <w:tcBorders>
              <w:top w:val="single" w:sz="4" w:space="0" w:color="auto"/>
              <w:bottom w:val="single" w:sz="4" w:space="0" w:color="auto"/>
            </w:tcBorders>
            <w:vAlign w:val="center"/>
          </w:tcPr>
          <w:p w:rsidR="00DF72C4" w:rsidRPr="001B2355" w:rsidRDefault="00DF72C4" w:rsidP="00BC781E">
            <w:pPr>
              <w:rPr>
                <w:b/>
              </w:rPr>
            </w:pPr>
            <w:r w:rsidRPr="001B2355">
              <w:rPr>
                <w:b/>
              </w:rPr>
              <w:t>Inlichtingen en vragen</w:t>
            </w:r>
          </w:p>
        </w:tc>
        <w:tc>
          <w:tcPr>
            <w:tcW w:w="7303" w:type="dxa"/>
            <w:tcBorders>
              <w:top w:val="single" w:sz="4" w:space="0" w:color="auto"/>
              <w:bottom w:val="single" w:sz="4" w:space="0" w:color="auto"/>
            </w:tcBorders>
            <w:vAlign w:val="center"/>
          </w:tcPr>
          <w:p w:rsidR="00DF72C4" w:rsidRPr="00CD323D" w:rsidRDefault="0038539C" w:rsidP="00CD323D">
            <w:pPr>
              <w:spacing w:after="0"/>
              <w:rPr>
                <w:color w:val="548DD4" w:themeColor="text2" w:themeTint="99"/>
              </w:rPr>
            </w:pPr>
            <w:r>
              <w:t xml:space="preserve">Bob Thielemans, voorzitter – 0474 792 538 – </w:t>
            </w:r>
            <w:r w:rsidRPr="00CD323D">
              <w:rPr>
                <w:color w:val="548DD4" w:themeColor="text2" w:themeTint="99"/>
              </w:rPr>
              <w:t>kame-koopa@</w:t>
            </w:r>
            <w:r w:rsidR="00CD323D" w:rsidRPr="00CD323D">
              <w:rPr>
                <w:color w:val="548DD4" w:themeColor="text2" w:themeTint="99"/>
              </w:rPr>
              <w:t>jjc-kame-koopa.be</w:t>
            </w:r>
          </w:p>
          <w:p w:rsidR="00DF72C4" w:rsidRPr="0038539C" w:rsidRDefault="0038539C" w:rsidP="00CD323D">
            <w:pPr>
              <w:spacing w:after="0"/>
              <w:rPr>
                <w:lang w:val="en-US"/>
              </w:rPr>
            </w:pPr>
            <w:r w:rsidRPr="0038539C">
              <w:rPr>
                <w:lang w:val="en-US"/>
              </w:rPr>
              <w:t xml:space="preserve">Walter Usewils, secretaris – 0473 617 678 – </w:t>
            </w:r>
            <w:r w:rsidRPr="00CD323D">
              <w:rPr>
                <w:color w:val="548DD4" w:themeColor="text2" w:themeTint="99"/>
                <w:lang w:val="en-US"/>
              </w:rPr>
              <w:t>walter.usewils@gmail.com</w:t>
            </w:r>
          </w:p>
        </w:tc>
      </w:tr>
      <w:tr w:rsidR="00DF72C4" w:rsidRPr="00C70B88" w:rsidTr="002568B9">
        <w:trPr>
          <w:trHeight w:val="398"/>
        </w:trPr>
        <w:tc>
          <w:tcPr>
            <w:tcW w:w="2660" w:type="dxa"/>
            <w:tcBorders>
              <w:top w:val="single" w:sz="4" w:space="0" w:color="auto"/>
              <w:bottom w:val="single" w:sz="4" w:space="0" w:color="auto"/>
            </w:tcBorders>
            <w:vAlign w:val="center"/>
          </w:tcPr>
          <w:p w:rsidR="00DF72C4" w:rsidRPr="001B2355" w:rsidRDefault="00DF72C4" w:rsidP="00BC781E">
            <w:pPr>
              <w:rPr>
                <w:b/>
              </w:rPr>
            </w:pPr>
            <w:r w:rsidRPr="001B2355">
              <w:rPr>
                <w:b/>
              </w:rPr>
              <w:t>Website</w:t>
            </w:r>
          </w:p>
        </w:tc>
        <w:tc>
          <w:tcPr>
            <w:tcW w:w="7303" w:type="dxa"/>
            <w:tcBorders>
              <w:top w:val="single" w:sz="4" w:space="0" w:color="auto"/>
              <w:bottom w:val="single" w:sz="4" w:space="0" w:color="auto"/>
            </w:tcBorders>
            <w:vAlign w:val="center"/>
          </w:tcPr>
          <w:p w:rsidR="000C4886" w:rsidRPr="008D06FC" w:rsidRDefault="0038539C" w:rsidP="0038539C">
            <w:pPr>
              <w:rPr>
                <w:color w:val="BFBFBF" w:themeColor="background1" w:themeShade="BF"/>
                <w:sz w:val="28"/>
                <w:szCs w:val="28"/>
              </w:rPr>
            </w:pPr>
            <w:r w:rsidRPr="002568B9">
              <w:t>www.jjc-kame-koopa.be</w:t>
            </w:r>
            <w:r>
              <w:rPr>
                <w:rStyle w:val="Hyperlink"/>
              </w:rPr>
              <w:t xml:space="preserve"> </w:t>
            </w:r>
            <w:r w:rsidR="000C4886">
              <w:t xml:space="preserve"> </w:t>
            </w:r>
          </w:p>
        </w:tc>
      </w:tr>
      <w:tr w:rsidR="002568B9" w:rsidRPr="00C70B88" w:rsidTr="002568B9">
        <w:trPr>
          <w:trHeight w:val="398"/>
        </w:trPr>
        <w:tc>
          <w:tcPr>
            <w:tcW w:w="2660" w:type="dxa"/>
            <w:tcBorders>
              <w:top w:val="single" w:sz="4" w:space="0" w:color="auto"/>
            </w:tcBorders>
            <w:vAlign w:val="center"/>
          </w:tcPr>
          <w:p w:rsidR="002568B9" w:rsidRPr="001B2355" w:rsidRDefault="002568B9" w:rsidP="00BC781E">
            <w:pPr>
              <w:rPr>
                <w:b/>
              </w:rPr>
            </w:pPr>
            <w:r>
              <w:rPr>
                <w:b/>
              </w:rPr>
              <w:t>Sociale media</w:t>
            </w:r>
          </w:p>
        </w:tc>
        <w:tc>
          <w:tcPr>
            <w:tcW w:w="7303" w:type="dxa"/>
            <w:tcBorders>
              <w:top w:val="single" w:sz="4" w:space="0" w:color="auto"/>
            </w:tcBorders>
            <w:vAlign w:val="center"/>
          </w:tcPr>
          <w:p w:rsidR="002568B9" w:rsidRPr="002568B9" w:rsidRDefault="002568B9" w:rsidP="002568B9">
            <w:r>
              <w:t xml:space="preserve">@JJCKameKoopa </w:t>
            </w:r>
          </w:p>
        </w:tc>
      </w:tr>
    </w:tbl>
    <w:p w:rsidR="00DF72C4" w:rsidRDefault="00DF72C4" w:rsidP="00BC781E"/>
    <w:p w:rsidR="00846AD0" w:rsidRDefault="00846AD0" w:rsidP="00BC781E"/>
    <w:p w:rsidR="00493194" w:rsidRPr="00476368" w:rsidRDefault="00493194" w:rsidP="00493194">
      <w:pPr>
        <w:pStyle w:val="Titel"/>
        <w:outlineLvl w:val="0"/>
      </w:pPr>
      <w:r w:rsidRPr="00476368">
        <w:lastRenderedPageBreak/>
        <w:t xml:space="preserve">Wat is </w:t>
      </w:r>
      <w:r>
        <w:t>jiu-jitsu</w:t>
      </w:r>
      <w:r w:rsidRPr="00476368">
        <w:t>?</w:t>
      </w:r>
    </w:p>
    <w:p w:rsidR="00493194" w:rsidRPr="00846AD0" w:rsidRDefault="00493194" w:rsidP="00493194">
      <w:r>
        <w:t>Jiu-jitsu</w:t>
      </w:r>
      <w:r w:rsidRPr="00846AD0">
        <w:t xml:space="preserve"> is een algemene benaming van Japanse vechtkunsten waarbij de "verdediger" zich meestal ongewapend verdedigt tegen één of meerdere gewapende of ongewapende tegenstrevers, daarbij gebruik makend van bevrijdingen, worpen, klemmen, controletechnieke</w:t>
      </w:r>
      <w:r>
        <w:t>n en slag- en stoottechnieken.</w:t>
      </w:r>
    </w:p>
    <w:p w:rsidR="00493194" w:rsidRPr="00C066FC" w:rsidRDefault="00493194" w:rsidP="00493194">
      <w:r w:rsidRPr="00C066FC">
        <w:t xml:space="preserve">In de praktijk is het zo dat </w:t>
      </w:r>
      <w:r>
        <w:t>jiu-jitsu</w:t>
      </w:r>
      <w:r w:rsidRPr="00C066FC">
        <w:t xml:space="preserve"> dus een zeer veelzijdige krijgskunst is die in vergelijking met bijvoorbeeld het judo meer gebruik maakt van een groter arsenaal aan klemmen en slag- en stoottechnieken en in vergelijking met het karate meer met worpen, klemmen, bevrijdingen, en grondtechnieken werkt. </w:t>
      </w:r>
    </w:p>
    <w:p w:rsidR="00493194" w:rsidRDefault="00493194" w:rsidP="00493194">
      <w:r w:rsidRPr="00C066FC">
        <w:t xml:space="preserve">Het </w:t>
      </w:r>
      <w:r>
        <w:t>jiu-jitsu</w:t>
      </w:r>
      <w:r w:rsidRPr="00C066FC">
        <w:t xml:space="preserve"> blijft dus een allesomvattende krijgskunst daar waar anderen zich toespitsen op een deelgebied van onze technieken. Het </w:t>
      </w:r>
      <w:r>
        <w:t>jiu-jitsu</w:t>
      </w:r>
      <w:r w:rsidRPr="00C066FC">
        <w:t xml:space="preserve"> verschaft mensen daarom een zeer brede basis aan zelfverdedigingstechnieken die iemand toelaten zich in alle situaties te verdedigen. </w:t>
      </w:r>
    </w:p>
    <w:p w:rsidR="00493194" w:rsidRPr="008D24CE" w:rsidRDefault="00493194" w:rsidP="00493194">
      <w:pPr>
        <w:pStyle w:val="Titel"/>
        <w:outlineLvl w:val="0"/>
      </w:pPr>
      <w:r w:rsidRPr="008D24CE">
        <w:t xml:space="preserve">Geschiedenis en structuur van de club </w:t>
      </w:r>
      <w:r w:rsidRPr="008D24CE">
        <w:tab/>
      </w:r>
      <w:r w:rsidRPr="008D24CE">
        <w:tab/>
      </w:r>
    </w:p>
    <w:p w:rsidR="00493194" w:rsidRDefault="00493194" w:rsidP="00493194">
      <w:pPr>
        <w:spacing w:after="0"/>
      </w:pPr>
      <w:r w:rsidRPr="00BC781E">
        <w:t xml:space="preserve">Ongeveer tweehonderd jaar hebben de </w:t>
      </w:r>
      <w:r w:rsidR="006A2A50">
        <w:t>s</w:t>
      </w:r>
      <w:r w:rsidRPr="00BC781E">
        <w:t xml:space="preserve">amurai het </w:t>
      </w:r>
      <w:r w:rsidR="006A2A50">
        <w:t>j</w:t>
      </w:r>
      <w:r w:rsidRPr="00BC781E">
        <w:t>iu-</w:t>
      </w:r>
      <w:r w:rsidR="006A2A50">
        <w:t>j</w:t>
      </w:r>
      <w:r w:rsidRPr="00BC781E">
        <w:t>itsu binnen hun kaste geheim gehouden. Pas toen het kastesy</w:t>
      </w:r>
      <w:r w:rsidR="006A2A50">
        <w:t>steem werd opgeheven, werd jiu-j</w:t>
      </w:r>
      <w:r w:rsidRPr="00BC781E">
        <w:t>itsu een nationale sport in Japan. </w:t>
      </w:r>
      <w:r w:rsidRPr="00BC781E">
        <w:br/>
        <w:t xml:space="preserve">De eerste maal dat een Japanner zijn geboorteland verliet om de </w:t>
      </w:r>
      <w:r w:rsidR="006A6ED1">
        <w:t>j</w:t>
      </w:r>
      <w:r w:rsidRPr="00BC781E">
        <w:t>iu-</w:t>
      </w:r>
      <w:r w:rsidR="006A2A50">
        <w:t>j</w:t>
      </w:r>
      <w:r w:rsidRPr="00BC781E">
        <w:t>itsu-kunst over de hele wereld te verspreiden,was</w:t>
      </w:r>
      <w:r w:rsidR="006A6ED1">
        <w:t xml:space="preserve"> </w:t>
      </w:r>
      <w:r w:rsidRPr="00BC781E">
        <w:t xml:space="preserve">tegen het einde van </w:t>
      </w:r>
      <w:r w:rsidR="00E018DF">
        <w:t>de 19de</w:t>
      </w:r>
      <w:r w:rsidRPr="00BC781E">
        <w:t xml:space="preserve"> eeuw. Een Engelse ingenieur "Barton Wright" leefde jarenlang in Japan en had daar verschillende scholen of ryu's bezocht waar </w:t>
      </w:r>
      <w:r w:rsidR="006A6ED1">
        <w:t>j</w:t>
      </w:r>
      <w:r w:rsidRPr="00BC781E">
        <w:t>iu-</w:t>
      </w:r>
      <w:r w:rsidR="006A6ED1">
        <w:t>j</w:t>
      </w:r>
      <w:r w:rsidRPr="00BC781E">
        <w:t>itsu werd onderricht. </w:t>
      </w:r>
      <w:r w:rsidRPr="00BC781E">
        <w:br/>
        <w:t>Hij bracht ook de Japanners Yukio Tani en Raku Uyenishi naar Engeland om daar een demonstratie van hun gevechtskunst te geven. De Engelsen stonden zeer sceptisch tegenover deze Aziatische kunst en konden hun ogen niet geloven toen zij zagen hoe de tengere Tani een zware eersteklas worstelaar met gemak van de ene hoek naar de andere wierp. Deze Tani werd later Chef Instructeur van de Budokwai te London, opgericht door Professor Kozumi die zelf tot één van de grootste judoka 's van onze tijd behoort. </w:t>
      </w:r>
      <w:r w:rsidRPr="00BC781E">
        <w:br/>
        <w:t xml:space="preserve">Zoals er bij vele takken van de sport verschillende methoden worden toegepast, gebeurt dit ook bij </w:t>
      </w:r>
      <w:r w:rsidR="0024160D">
        <w:t>j</w:t>
      </w:r>
      <w:r w:rsidRPr="00BC781E">
        <w:t>iu-</w:t>
      </w:r>
      <w:r w:rsidR="0024160D">
        <w:t>j</w:t>
      </w:r>
      <w:r w:rsidRPr="00BC781E">
        <w:t>itsu. </w:t>
      </w:r>
    </w:p>
    <w:p w:rsidR="00493194" w:rsidRDefault="00493194" w:rsidP="00493194">
      <w:pPr>
        <w:spacing w:after="0"/>
      </w:pPr>
      <w:r w:rsidRPr="00BC781E">
        <w:t>Ons huidig systeem in de club werd d</w:t>
      </w:r>
      <w:r w:rsidR="0024160D">
        <w:t>oor Meester MINNE hier in België</w:t>
      </w:r>
      <w:r w:rsidRPr="00BC781E">
        <w:t xml:space="preserve"> verspreid.</w:t>
      </w:r>
      <w:r w:rsidRPr="00BC781E">
        <w:br/>
        <w:t xml:space="preserve">In die tijd sprak men nog niet over Judo of andere martiale sporten in ons land, maar in een kalm straatje in St-Joost (Brussel) onderwees een man een geheimzinnige kunst die iedereen verbijsterde. Hij noemde het </w:t>
      </w:r>
      <w:r w:rsidR="0024160D">
        <w:t>jiu-j</w:t>
      </w:r>
      <w:r w:rsidRPr="00BC781E">
        <w:t>itsu. Korte tijd voor zijn overlijden in mei 1954 benoemde MAURICE MINNE (ook Okita Minnen genoemd) verschillende zwarte gordels : Van Itsem Pierre, de gebroeders Schmit, Marcel Behydt, George Leroy en Alexander Van Der Perren. Na de dood van Meester Minne ging iedere zwarte gordel zijn eigen weg om een nieuwe dojo op te richten. Zo deden ook de gebroeders Schmit te Vilvoorde en het is daar dat professor Guy De Wit na zes jaar hard trainen zijn zwarte gordel behaalde en waarbij onze lesgever Raymond De Conick zijn zwarte gordel behaalde. </w:t>
      </w:r>
      <w:r w:rsidRPr="00BC781E">
        <w:br/>
      </w:r>
      <w:r w:rsidRPr="00E45312">
        <w:t xml:space="preserve">Na Raymond behaalde Felicien Willems zijn zwarte gordel en gaven hun kunst door aan </w:t>
      </w:r>
      <w:r w:rsidR="00E45312" w:rsidRPr="00E45312">
        <w:t>onder andere Bob Thielemans</w:t>
      </w:r>
      <w:r w:rsidRPr="00E45312">
        <w:t>. Uit deze geschiedenis leren we dat een zwakke persoon, man of vrouw of zelfs een kind, </w:t>
      </w:r>
      <w:r w:rsidRPr="00E45312">
        <w:br/>
        <w:t>in staat is zonder gebruik van wapens een sterkere tegenstander te verslaan.</w:t>
      </w:r>
      <w:r w:rsidRPr="00BC781E">
        <w:t> </w:t>
      </w:r>
    </w:p>
    <w:p w:rsidR="00493194" w:rsidRPr="00E45312" w:rsidRDefault="00493194" w:rsidP="00493194">
      <w:pPr>
        <w:spacing w:after="0"/>
        <w:rPr>
          <w:b/>
          <w:sz w:val="28"/>
          <w:szCs w:val="28"/>
        </w:rPr>
      </w:pPr>
    </w:p>
    <w:p w:rsidR="00493194" w:rsidRDefault="00493194" w:rsidP="00493194">
      <w:r w:rsidRPr="00E45312">
        <w:rPr>
          <w:b/>
          <w:sz w:val="28"/>
          <w:szCs w:val="28"/>
        </w:rPr>
        <w:t>Doch denk steeds aan de volgende woorden</w:t>
      </w:r>
      <w:r w:rsidRPr="00E45312">
        <w:rPr>
          <w:sz w:val="28"/>
          <w:szCs w:val="28"/>
        </w:rPr>
        <w:t xml:space="preserve"> :</w:t>
      </w:r>
      <w:r w:rsidRPr="00BC781E">
        <w:br/>
        <w:t> </w:t>
      </w:r>
      <w:r w:rsidRPr="00A31C16">
        <w:rPr>
          <w:b/>
          <w:i/>
        </w:rPr>
        <w:t xml:space="preserve">"Het strekt u tot een eer als overwinnaar uit een gevecht te komen,  maar het is een grotere overwinning een gevecht te vermijden". </w:t>
      </w:r>
      <w:r w:rsidR="006A2A50" w:rsidRPr="00A31C16">
        <w:rPr>
          <w:b/>
          <w:i/>
        </w:rPr>
        <w:t>Jiu-j</w:t>
      </w:r>
      <w:r w:rsidRPr="00A31C16">
        <w:rPr>
          <w:b/>
          <w:i/>
        </w:rPr>
        <w:t>itsu geeft u een wapen dat u steeds onzichtbaar bij u draagt en dat niemand u kan ontnemen.</w:t>
      </w:r>
      <w:r w:rsidR="0024160D" w:rsidRPr="00A31C16">
        <w:rPr>
          <w:b/>
          <w:i/>
        </w:rPr>
        <w:t xml:space="preserve"> </w:t>
      </w:r>
      <w:r w:rsidRPr="00A31C16">
        <w:rPr>
          <w:b/>
          <w:i/>
        </w:rPr>
        <w:t xml:space="preserve">Het is een feilloos en gevaarlijk wapen voor diegenen die er zich van kunnen bedienen. Als </w:t>
      </w:r>
      <w:r w:rsidR="0024160D" w:rsidRPr="00A31C16">
        <w:rPr>
          <w:b/>
          <w:i/>
        </w:rPr>
        <w:t>j</w:t>
      </w:r>
      <w:r w:rsidR="006A2A50" w:rsidRPr="00A31C16">
        <w:rPr>
          <w:b/>
          <w:i/>
        </w:rPr>
        <w:t>iu-j</w:t>
      </w:r>
      <w:r w:rsidRPr="00A31C16">
        <w:rPr>
          <w:b/>
          <w:i/>
        </w:rPr>
        <w:t xml:space="preserve">itsuka heeft u respect voor uw tegenstander op de tatami geleerd. Dit moet ook deel uitmaken van uw levensvisie. Uw sport mag slechts </w:t>
      </w:r>
      <w:r w:rsidRPr="00A31C16">
        <w:rPr>
          <w:b/>
          <w:i/>
          <w:u w:val="single"/>
        </w:rPr>
        <w:t>in gevallen van uiterste nood</w:t>
      </w:r>
      <w:r w:rsidRPr="00A31C16">
        <w:rPr>
          <w:b/>
          <w:i/>
        </w:rPr>
        <w:t xml:space="preserve"> weer een wapen zijn.</w:t>
      </w:r>
    </w:p>
    <w:p w:rsidR="00493194" w:rsidRDefault="00493194">
      <w:pPr>
        <w:keepLines w:val="0"/>
        <w:widowControl/>
        <w:spacing w:after="0"/>
      </w:pPr>
    </w:p>
    <w:p w:rsidR="00493194" w:rsidRPr="00684993" w:rsidRDefault="00493194" w:rsidP="00493194">
      <w:pPr>
        <w:pStyle w:val="Titel"/>
        <w:outlineLvl w:val="0"/>
      </w:pPr>
      <w:r w:rsidRPr="00684993">
        <w:t xml:space="preserve">Voor wie? </w:t>
      </w:r>
    </w:p>
    <w:p w:rsidR="00493194" w:rsidRDefault="00493194" w:rsidP="00493194">
      <w:pPr>
        <w:rPr>
          <w:b/>
        </w:rPr>
      </w:pPr>
      <w:r>
        <w:t xml:space="preserve">Jongens en meisjes kunnen </w:t>
      </w:r>
      <w:r w:rsidRPr="005B3D8F">
        <w:rPr>
          <w:b/>
        </w:rPr>
        <w:t xml:space="preserve">vanaf </w:t>
      </w:r>
      <w:r w:rsidR="0038539C">
        <w:rPr>
          <w:b/>
        </w:rPr>
        <w:t>6</w:t>
      </w:r>
      <w:r w:rsidRPr="005B3D8F">
        <w:rPr>
          <w:b/>
        </w:rPr>
        <w:t xml:space="preserve"> jaar</w:t>
      </w:r>
      <w:r w:rsidRPr="008D06FC">
        <w:rPr>
          <w:color w:val="BFBFBF" w:themeColor="background1" w:themeShade="BF"/>
        </w:rPr>
        <w:t xml:space="preserve"> </w:t>
      </w:r>
      <w:r>
        <w:t xml:space="preserve">inschrijven.  Dames en heren zijn eveneens welkom en er </w:t>
      </w:r>
      <w:r w:rsidRPr="00C555D7">
        <w:t xml:space="preserve">is </w:t>
      </w:r>
      <w:r w:rsidRPr="005B3D8F">
        <w:rPr>
          <w:b/>
        </w:rPr>
        <w:t>geen</w:t>
      </w:r>
      <w:r w:rsidRPr="00C555D7">
        <w:t xml:space="preserve"> </w:t>
      </w:r>
      <w:r w:rsidRPr="005B3D8F">
        <w:rPr>
          <w:b/>
        </w:rPr>
        <w:t>‘maximum’ leeftijd</w:t>
      </w:r>
      <w:r>
        <w:rPr>
          <w:b/>
        </w:rPr>
        <w:t>.</w:t>
      </w:r>
    </w:p>
    <w:p w:rsidR="00493194" w:rsidRDefault="00493194" w:rsidP="00493194">
      <w:r>
        <w:t xml:space="preserve">Buiten de gewone trainingsdagen, kunnen op zaterdagochtend jongens en meisjes </w:t>
      </w:r>
      <w:r w:rsidRPr="005B3D8F">
        <w:rPr>
          <w:b/>
        </w:rPr>
        <w:t xml:space="preserve">vanaf </w:t>
      </w:r>
      <w:r w:rsidR="00661CBF">
        <w:rPr>
          <w:b/>
        </w:rPr>
        <w:t>6</w:t>
      </w:r>
      <w:r w:rsidRPr="005B3D8F">
        <w:rPr>
          <w:b/>
        </w:rPr>
        <w:t xml:space="preserve"> – 12 jaar</w:t>
      </w:r>
      <w:r>
        <w:t xml:space="preserve"> jiu</w:t>
      </w:r>
      <w:r w:rsidR="006A2A50">
        <w:t>-</w:t>
      </w:r>
      <w:r>
        <w:t xml:space="preserve"> jitsu beoefenen. Zie website voor verdere informatie. </w:t>
      </w:r>
    </w:p>
    <w:p w:rsidR="002568B9" w:rsidRDefault="002568B9" w:rsidP="00493194"/>
    <w:p w:rsidR="00493194" w:rsidRPr="008D0604" w:rsidRDefault="00493194" w:rsidP="00493194">
      <w:pPr>
        <w:pStyle w:val="Titel"/>
        <w:outlineLvl w:val="0"/>
      </w:pPr>
      <w:r w:rsidRPr="008D0604">
        <w:t xml:space="preserve">Aankoopmogelijkheden bij de club </w:t>
      </w:r>
    </w:p>
    <w:p w:rsidR="00493194" w:rsidRPr="00C845A1" w:rsidRDefault="00493194" w:rsidP="00493194">
      <w:r>
        <w:t xml:space="preserve">Via </w:t>
      </w:r>
      <w:r w:rsidRPr="00E94752">
        <w:rPr>
          <w:b/>
        </w:rPr>
        <w:t xml:space="preserve">JJC </w:t>
      </w:r>
      <w:r w:rsidR="0038539C">
        <w:rPr>
          <w:b/>
        </w:rPr>
        <w:t>Kame-Koopa</w:t>
      </w:r>
      <w:r w:rsidRPr="004B4B9F">
        <w:rPr>
          <w:color w:val="BFBFBF" w:themeColor="background1" w:themeShade="BF"/>
        </w:rPr>
        <w:t xml:space="preserve"> </w:t>
      </w:r>
      <w:r>
        <w:t xml:space="preserve">kunnen jiu-jitsugi, gordel, </w:t>
      </w:r>
      <w:r w:rsidRPr="00476368">
        <w:t>bescherming (optioneel</w:t>
      </w:r>
      <w:r>
        <w:t xml:space="preserve">), badges … </w:t>
      </w:r>
      <w:r w:rsidRPr="00C845A1">
        <w:t xml:space="preserve">aan </w:t>
      </w:r>
      <w:r>
        <w:t xml:space="preserve">een </w:t>
      </w:r>
      <w:r w:rsidRPr="00C845A1">
        <w:t>verminderde prijs aan</w:t>
      </w:r>
      <w:r>
        <w:t xml:space="preserve">gekocht worden. </w:t>
      </w:r>
      <w:r w:rsidRPr="00C845A1">
        <w:t xml:space="preserve">Uiteraard </w:t>
      </w:r>
      <w:r>
        <w:t xml:space="preserve">mag iedereen </w:t>
      </w:r>
      <w:r w:rsidRPr="00C845A1">
        <w:t>voor</w:t>
      </w:r>
      <w:r>
        <w:t xml:space="preserve"> zijn/haar eigen</w:t>
      </w:r>
      <w:r w:rsidRPr="00C845A1">
        <w:t xml:space="preserve"> materiaal</w:t>
      </w:r>
      <w:r>
        <w:t xml:space="preserve"> zorgen</w:t>
      </w:r>
      <w:r w:rsidRPr="00C845A1">
        <w:t xml:space="preserve"> maar zorg ervoor dat deze voldoet aan de kwaliteitseisen eigen aan onze </w:t>
      </w:r>
      <w:r>
        <w:t>sport (</w:t>
      </w:r>
      <w:r w:rsidR="0062027D">
        <w:t xml:space="preserve">witte </w:t>
      </w:r>
      <w:r w:rsidRPr="00C845A1">
        <w:t xml:space="preserve">kleur, een stevige stof, …). </w:t>
      </w:r>
    </w:p>
    <w:p w:rsidR="00493194" w:rsidRDefault="00493194" w:rsidP="00493194">
      <w:pPr>
        <w:pStyle w:val="Titel"/>
      </w:pPr>
    </w:p>
    <w:p w:rsidR="00493194" w:rsidRDefault="00493194" w:rsidP="00493194">
      <w:pPr>
        <w:pStyle w:val="Titel"/>
        <w:outlineLvl w:val="0"/>
      </w:pPr>
      <w:r>
        <w:t xml:space="preserve">Lesgevers </w:t>
      </w:r>
    </w:p>
    <w:p w:rsidR="00493194" w:rsidRDefault="00493194" w:rsidP="00493194"/>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352"/>
        <w:gridCol w:w="3187"/>
        <w:gridCol w:w="3229"/>
      </w:tblGrid>
      <w:tr w:rsidR="00493194" w:rsidRPr="00DA5EFB" w:rsidTr="00214622">
        <w:trPr>
          <w:trHeight w:val="512"/>
        </w:trPr>
        <w:tc>
          <w:tcPr>
            <w:tcW w:w="2352" w:type="dxa"/>
            <w:vAlign w:val="center"/>
          </w:tcPr>
          <w:p w:rsidR="00493194" w:rsidRPr="00DA5EFB" w:rsidRDefault="00493194" w:rsidP="00214622"/>
        </w:tc>
        <w:tc>
          <w:tcPr>
            <w:tcW w:w="3187" w:type="dxa"/>
          </w:tcPr>
          <w:p w:rsidR="00493194" w:rsidRPr="001B2355" w:rsidRDefault="00493194" w:rsidP="00214622">
            <w:pPr>
              <w:rPr>
                <w:b/>
                <w:color w:val="808080" w:themeColor="background1" w:themeShade="80"/>
              </w:rPr>
            </w:pPr>
            <w:r w:rsidRPr="001B2355">
              <w:rPr>
                <w:b/>
              </w:rPr>
              <w:t>Functie(s)</w:t>
            </w:r>
          </w:p>
        </w:tc>
        <w:tc>
          <w:tcPr>
            <w:tcW w:w="3229" w:type="dxa"/>
          </w:tcPr>
          <w:p w:rsidR="00493194" w:rsidRPr="001B2355" w:rsidRDefault="00493194" w:rsidP="00214622">
            <w:pPr>
              <w:rPr>
                <w:b/>
                <w:color w:val="808080" w:themeColor="background1" w:themeShade="80"/>
              </w:rPr>
            </w:pPr>
            <w:r w:rsidRPr="001B2355">
              <w:rPr>
                <w:b/>
              </w:rPr>
              <w:t>Contactgegevens</w:t>
            </w:r>
          </w:p>
        </w:tc>
      </w:tr>
      <w:tr w:rsidR="00385AA2" w:rsidRPr="00DA5EFB" w:rsidTr="00214622">
        <w:tc>
          <w:tcPr>
            <w:tcW w:w="2352" w:type="dxa"/>
            <w:vAlign w:val="center"/>
          </w:tcPr>
          <w:p w:rsidR="00385AA2" w:rsidRPr="004B4B9F" w:rsidRDefault="00385AA2" w:rsidP="00385AA2">
            <w:r w:rsidRPr="00061D6A">
              <w:rPr>
                <w:b/>
              </w:rPr>
              <w:t>Felicien WILLEMS</w:t>
            </w:r>
            <w:r>
              <w:t xml:space="preserve"> </w:t>
            </w:r>
          </w:p>
        </w:tc>
        <w:tc>
          <w:tcPr>
            <w:tcW w:w="3187" w:type="dxa"/>
          </w:tcPr>
          <w:p w:rsidR="00385AA2" w:rsidRPr="000F662A" w:rsidRDefault="00A31C16" w:rsidP="00A31C16">
            <w:r>
              <w:t>Hoofdt</w:t>
            </w:r>
            <w:r w:rsidR="00385AA2">
              <w:t>rainer</w:t>
            </w:r>
          </w:p>
        </w:tc>
        <w:tc>
          <w:tcPr>
            <w:tcW w:w="3229" w:type="dxa"/>
          </w:tcPr>
          <w:p w:rsidR="00385AA2" w:rsidRPr="00061D6A" w:rsidRDefault="001F00BE" w:rsidP="00214622">
            <w:pPr>
              <w:rPr>
                <w:rStyle w:val="Hyperlink"/>
              </w:rPr>
            </w:pPr>
            <w:hyperlink r:id="rId10" w:history="1">
              <w:r w:rsidR="00385AA2" w:rsidRPr="00061D6A">
                <w:rPr>
                  <w:rStyle w:val="Hyperlink"/>
                </w:rPr>
                <w:t>francoise.laermans@skynet.be</w:t>
              </w:r>
            </w:hyperlink>
          </w:p>
          <w:p w:rsidR="00385AA2" w:rsidRPr="00B50820" w:rsidRDefault="00385AA2" w:rsidP="00214622"/>
        </w:tc>
      </w:tr>
      <w:tr w:rsidR="00385AA2" w:rsidRPr="00DA5EFB" w:rsidTr="00214622">
        <w:tc>
          <w:tcPr>
            <w:tcW w:w="2352" w:type="dxa"/>
            <w:vAlign w:val="center"/>
          </w:tcPr>
          <w:p w:rsidR="00385AA2" w:rsidRPr="004B4B9F" w:rsidRDefault="00385AA2" w:rsidP="00385AA2">
            <w:r w:rsidRPr="00061D6A">
              <w:rPr>
                <w:b/>
              </w:rPr>
              <w:t>Bob THIELEMANS</w:t>
            </w:r>
            <w:r>
              <w:t xml:space="preserve"> </w:t>
            </w:r>
          </w:p>
        </w:tc>
        <w:tc>
          <w:tcPr>
            <w:tcW w:w="3187" w:type="dxa"/>
          </w:tcPr>
          <w:p w:rsidR="00385AA2" w:rsidRPr="000F662A" w:rsidRDefault="00A31C16" w:rsidP="00385AA2">
            <w:r>
              <w:t>T</w:t>
            </w:r>
            <w:r w:rsidR="00385AA2">
              <w:t>rainer, jeugdcoördinator</w:t>
            </w:r>
          </w:p>
        </w:tc>
        <w:tc>
          <w:tcPr>
            <w:tcW w:w="3229" w:type="dxa"/>
          </w:tcPr>
          <w:p w:rsidR="00385AA2" w:rsidRDefault="001F00BE" w:rsidP="00214622">
            <w:hyperlink r:id="rId11" w:history="1">
              <w:r w:rsidR="00531120">
                <w:rPr>
                  <w:rStyle w:val="Hyperlink"/>
                </w:rPr>
                <w:t>kame-koopa@jjc-kame-koopa.be</w:t>
              </w:r>
            </w:hyperlink>
          </w:p>
          <w:p w:rsidR="00385AA2" w:rsidRPr="000F662A" w:rsidRDefault="00385AA2" w:rsidP="00214622">
            <w:r>
              <w:t>0</w:t>
            </w:r>
            <w:r w:rsidR="00531120">
              <w:t xml:space="preserve">032 </w:t>
            </w:r>
            <w:r>
              <w:t>474 79 25 38</w:t>
            </w:r>
          </w:p>
        </w:tc>
      </w:tr>
      <w:tr w:rsidR="00385AA2" w:rsidRPr="00411737" w:rsidTr="00214622">
        <w:tc>
          <w:tcPr>
            <w:tcW w:w="2352" w:type="dxa"/>
            <w:vAlign w:val="center"/>
          </w:tcPr>
          <w:p w:rsidR="00385AA2" w:rsidRPr="004B4B9F" w:rsidRDefault="00935528" w:rsidP="00385AA2">
            <w:r>
              <w:rPr>
                <w:b/>
              </w:rPr>
              <w:t>Paul BOGAERTS</w:t>
            </w:r>
          </w:p>
        </w:tc>
        <w:tc>
          <w:tcPr>
            <w:tcW w:w="3187" w:type="dxa"/>
          </w:tcPr>
          <w:p w:rsidR="00385AA2" w:rsidRPr="000F662A" w:rsidRDefault="00385AA2" w:rsidP="00385AA2">
            <w:r>
              <w:t>Trainer</w:t>
            </w:r>
          </w:p>
        </w:tc>
        <w:tc>
          <w:tcPr>
            <w:tcW w:w="3229" w:type="dxa"/>
          </w:tcPr>
          <w:p w:rsidR="00385AA2" w:rsidRPr="00411737" w:rsidRDefault="00385AA2" w:rsidP="00214622">
            <w:r>
              <w:t>-</w:t>
            </w:r>
          </w:p>
        </w:tc>
      </w:tr>
      <w:tr w:rsidR="00385AA2" w:rsidRPr="00DA5EFB" w:rsidTr="00214622">
        <w:tc>
          <w:tcPr>
            <w:tcW w:w="2352" w:type="dxa"/>
            <w:vAlign w:val="center"/>
          </w:tcPr>
          <w:p w:rsidR="00385AA2" w:rsidRPr="00385AA2" w:rsidRDefault="00385AA2" w:rsidP="00385AA2">
            <w:pPr>
              <w:rPr>
                <w:b/>
              </w:rPr>
            </w:pPr>
            <w:r w:rsidRPr="00385AA2">
              <w:rPr>
                <w:rFonts w:cs="Calibri"/>
              </w:rPr>
              <w:t>≥</w:t>
            </w:r>
            <w:r>
              <w:rPr>
                <w:rFonts w:cs="Calibri"/>
              </w:rPr>
              <w:t xml:space="preserve"> </w:t>
            </w:r>
            <w:r w:rsidRPr="00385AA2">
              <w:rPr>
                <w:b/>
              </w:rPr>
              <w:t>”groene” gordel</w:t>
            </w:r>
            <w:r w:rsidR="001E5525">
              <w:rPr>
                <w:b/>
              </w:rPr>
              <w:t xml:space="preserve"> </w:t>
            </w:r>
            <w:r w:rsidR="001E5525" w:rsidRPr="001E5525">
              <w:rPr>
                <w:b/>
              </w:rPr>
              <w:t>(+18 jaar)</w:t>
            </w:r>
          </w:p>
        </w:tc>
        <w:tc>
          <w:tcPr>
            <w:tcW w:w="3187" w:type="dxa"/>
          </w:tcPr>
          <w:p w:rsidR="00385AA2" w:rsidRDefault="00583C2F" w:rsidP="001E5525">
            <w:r>
              <w:t>J</w:t>
            </w:r>
            <w:r w:rsidR="00385AA2">
              <w:t>eugdtrainer</w:t>
            </w:r>
            <w:r>
              <w:t xml:space="preserve"> na toestemming jeugdcoördinator </w:t>
            </w:r>
          </w:p>
        </w:tc>
        <w:tc>
          <w:tcPr>
            <w:tcW w:w="3229" w:type="dxa"/>
          </w:tcPr>
          <w:p w:rsidR="00385AA2" w:rsidRDefault="00385AA2" w:rsidP="00214622">
            <w:r>
              <w:t>-</w:t>
            </w:r>
          </w:p>
        </w:tc>
      </w:tr>
    </w:tbl>
    <w:p w:rsidR="00385AA2" w:rsidRDefault="00493194" w:rsidP="00897837">
      <w:r>
        <w:tab/>
      </w:r>
    </w:p>
    <w:p w:rsidR="00385AA2" w:rsidRDefault="00385AA2">
      <w:pPr>
        <w:keepLines w:val="0"/>
        <w:widowControl/>
        <w:spacing w:after="0"/>
        <w:textboxTightWrap w:val="none"/>
      </w:pPr>
      <w:r>
        <w:br w:type="page"/>
      </w:r>
    </w:p>
    <w:p w:rsidR="00385AA2" w:rsidRDefault="00385AA2" w:rsidP="00385AA2">
      <w:pPr>
        <w:pStyle w:val="Titel"/>
        <w:outlineLvl w:val="0"/>
      </w:pPr>
      <w:r>
        <w:t>Bestuursleden</w:t>
      </w:r>
    </w:p>
    <w:p w:rsidR="00385AA2" w:rsidRPr="00385AA2" w:rsidRDefault="00385AA2" w:rsidP="00385AA2"/>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352"/>
        <w:gridCol w:w="3187"/>
        <w:gridCol w:w="3229"/>
      </w:tblGrid>
      <w:tr w:rsidR="00385AA2" w:rsidRPr="00DA5EFB" w:rsidTr="00F87129">
        <w:trPr>
          <w:trHeight w:val="512"/>
        </w:trPr>
        <w:tc>
          <w:tcPr>
            <w:tcW w:w="2352" w:type="dxa"/>
            <w:vAlign w:val="center"/>
          </w:tcPr>
          <w:p w:rsidR="00385AA2" w:rsidRPr="00DA5EFB" w:rsidRDefault="00385AA2" w:rsidP="00F87129"/>
        </w:tc>
        <w:tc>
          <w:tcPr>
            <w:tcW w:w="3187" w:type="dxa"/>
          </w:tcPr>
          <w:p w:rsidR="00385AA2" w:rsidRPr="001B2355" w:rsidRDefault="00385AA2" w:rsidP="00F87129">
            <w:pPr>
              <w:rPr>
                <w:b/>
                <w:color w:val="808080" w:themeColor="background1" w:themeShade="80"/>
              </w:rPr>
            </w:pPr>
            <w:r w:rsidRPr="001B2355">
              <w:rPr>
                <w:b/>
              </w:rPr>
              <w:t>Functie(s)</w:t>
            </w:r>
          </w:p>
        </w:tc>
        <w:tc>
          <w:tcPr>
            <w:tcW w:w="3229" w:type="dxa"/>
          </w:tcPr>
          <w:p w:rsidR="00385AA2" w:rsidRPr="001B2355" w:rsidRDefault="00385AA2" w:rsidP="00F87129">
            <w:pPr>
              <w:rPr>
                <w:b/>
                <w:color w:val="808080" w:themeColor="background1" w:themeShade="80"/>
              </w:rPr>
            </w:pPr>
            <w:r w:rsidRPr="001B2355">
              <w:rPr>
                <w:b/>
              </w:rPr>
              <w:t>Contactgegevens</w:t>
            </w:r>
          </w:p>
        </w:tc>
      </w:tr>
      <w:tr w:rsidR="00385AA2" w:rsidRPr="00DA5EFB" w:rsidTr="00F87129">
        <w:tc>
          <w:tcPr>
            <w:tcW w:w="2352" w:type="dxa"/>
            <w:vAlign w:val="center"/>
          </w:tcPr>
          <w:p w:rsidR="00385AA2" w:rsidRPr="004B4B9F" w:rsidRDefault="00385AA2" w:rsidP="00F87129">
            <w:r w:rsidRPr="00061D6A">
              <w:rPr>
                <w:b/>
              </w:rPr>
              <w:t>Felicien WILLEMS</w:t>
            </w:r>
            <w:r>
              <w:t xml:space="preserve"> </w:t>
            </w:r>
          </w:p>
        </w:tc>
        <w:tc>
          <w:tcPr>
            <w:tcW w:w="3187" w:type="dxa"/>
          </w:tcPr>
          <w:p w:rsidR="00385AA2" w:rsidRPr="000F662A" w:rsidRDefault="00385AA2" w:rsidP="00385AA2">
            <w:r>
              <w:t>Erevoorzitter, bestuurslid</w:t>
            </w:r>
          </w:p>
        </w:tc>
        <w:tc>
          <w:tcPr>
            <w:tcW w:w="3229" w:type="dxa"/>
          </w:tcPr>
          <w:p w:rsidR="00385AA2" w:rsidRPr="00061D6A" w:rsidRDefault="00385AA2" w:rsidP="00F87129">
            <w:pPr>
              <w:rPr>
                <w:rStyle w:val="Hyperlink"/>
              </w:rPr>
            </w:pPr>
            <w:r w:rsidRPr="00385AA2">
              <w:t>francoise.laermans@skynet.be</w:t>
            </w:r>
          </w:p>
          <w:p w:rsidR="00385AA2" w:rsidRPr="00B50820" w:rsidRDefault="00385AA2" w:rsidP="00F87129"/>
        </w:tc>
      </w:tr>
      <w:tr w:rsidR="00385AA2" w:rsidRPr="00DA5EFB" w:rsidTr="00F87129">
        <w:tc>
          <w:tcPr>
            <w:tcW w:w="2352" w:type="dxa"/>
            <w:vAlign w:val="center"/>
          </w:tcPr>
          <w:p w:rsidR="00385AA2" w:rsidRPr="004B4B9F" w:rsidRDefault="00385AA2" w:rsidP="00F87129">
            <w:r w:rsidRPr="00061D6A">
              <w:rPr>
                <w:b/>
              </w:rPr>
              <w:t>Bob THIELEMANS</w:t>
            </w:r>
            <w:r>
              <w:t xml:space="preserve"> </w:t>
            </w:r>
          </w:p>
        </w:tc>
        <w:tc>
          <w:tcPr>
            <w:tcW w:w="3187" w:type="dxa"/>
          </w:tcPr>
          <w:p w:rsidR="00385AA2" w:rsidRPr="000F662A" w:rsidRDefault="00385AA2" w:rsidP="00385AA2">
            <w:r>
              <w:t>Voorzitter, bestuurslid</w:t>
            </w:r>
          </w:p>
        </w:tc>
        <w:tc>
          <w:tcPr>
            <w:tcW w:w="3229" w:type="dxa"/>
          </w:tcPr>
          <w:p w:rsidR="00385AA2" w:rsidRDefault="00385AA2" w:rsidP="00F87129">
            <w:r w:rsidRPr="00385AA2">
              <w:t>kame-koopa@</w:t>
            </w:r>
            <w:r w:rsidR="00531120">
              <w:t>jjc-kame-koopa.be</w:t>
            </w:r>
          </w:p>
          <w:p w:rsidR="00385AA2" w:rsidRPr="000F662A" w:rsidRDefault="00385AA2" w:rsidP="00F87129">
            <w:r>
              <w:t>0474 79 25 38</w:t>
            </w:r>
          </w:p>
        </w:tc>
      </w:tr>
      <w:tr w:rsidR="00385AA2" w:rsidRPr="00411737" w:rsidTr="00F87129">
        <w:tc>
          <w:tcPr>
            <w:tcW w:w="2352" w:type="dxa"/>
            <w:vAlign w:val="center"/>
          </w:tcPr>
          <w:p w:rsidR="00385AA2" w:rsidRPr="00385AA2" w:rsidRDefault="00385AA2" w:rsidP="00F87129">
            <w:pPr>
              <w:rPr>
                <w:b/>
              </w:rPr>
            </w:pPr>
            <w:r w:rsidRPr="00385AA2">
              <w:rPr>
                <w:b/>
              </w:rPr>
              <w:t>Walter USEWILS</w:t>
            </w:r>
          </w:p>
        </w:tc>
        <w:tc>
          <w:tcPr>
            <w:tcW w:w="3187" w:type="dxa"/>
          </w:tcPr>
          <w:p w:rsidR="00385AA2" w:rsidRPr="000F662A" w:rsidRDefault="00385AA2" w:rsidP="00385AA2">
            <w:r>
              <w:t>Secretaris, bestuurslid</w:t>
            </w:r>
          </w:p>
        </w:tc>
        <w:tc>
          <w:tcPr>
            <w:tcW w:w="3229" w:type="dxa"/>
          </w:tcPr>
          <w:p w:rsidR="00385AA2" w:rsidRPr="00411737" w:rsidRDefault="00935528" w:rsidP="00F87129">
            <w:r>
              <w:t>walter.usewils@gmail.com</w:t>
            </w:r>
          </w:p>
        </w:tc>
      </w:tr>
      <w:tr w:rsidR="00385AA2" w:rsidRPr="00DA5EFB" w:rsidTr="00F87129">
        <w:tc>
          <w:tcPr>
            <w:tcW w:w="2352" w:type="dxa"/>
            <w:vAlign w:val="center"/>
          </w:tcPr>
          <w:p w:rsidR="00385AA2" w:rsidRPr="004B4B9F" w:rsidRDefault="00385AA2" w:rsidP="00F87129">
            <w:r>
              <w:rPr>
                <w:b/>
              </w:rPr>
              <w:t>Cindy BORNAUW</w:t>
            </w:r>
          </w:p>
        </w:tc>
        <w:tc>
          <w:tcPr>
            <w:tcW w:w="3187" w:type="dxa"/>
          </w:tcPr>
          <w:p w:rsidR="00385AA2" w:rsidRPr="000F662A" w:rsidRDefault="00385AA2" w:rsidP="00F87129">
            <w:r>
              <w:t>Penningmeester, bestuurslid</w:t>
            </w:r>
          </w:p>
        </w:tc>
        <w:tc>
          <w:tcPr>
            <w:tcW w:w="3229" w:type="dxa"/>
          </w:tcPr>
          <w:p w:rsidR="00385AA2" w:rsidRPr="000F662A" w:rsidRDefault="00385AA2" w:rsidP="00F87129">
            <w:r>
              <w:t>-</w:t>
            </w:r>
          </w:p>
        </w:tc>
      </w:tr>
      <w:tr w:rsidR="00385AA2" w:rsidRPr="00DA5EFB" w:rsidTr="00F87129">
        <w:tc>
          <w:tcPr>
            <w:tcW w:w="2352" w:type="dxa"/>
            <w:vAlign w:val="center"/>
          </w:tcPr>
          <w:p w:rsidR="00385AA2" w:rsidRDefault="00385AA2" w:rsidP="00F87129">
            <w:pPr>
              <w:rPr>
                <w:b/>
              </w:rPr>
            </w:pPr>
            <w:r>
              <w:rPr>
                <w:b/>
              </w:rPr>
              <w:t>Steve BOGAERTS</w:t>
            </w:r>
          </w:p>
        </w:tc>
        <w:tc>
          <w:tcPr>
            <w:tcW w:w="3187" w:type="dxa"/>
          </w:tcPr>
          <w:p w:rsidR="00385AA2" w:rsidRDefault="00385AA2" w:rsidP="00F87129">
            <w:r>
              <w:t>Bestuurslid</w:t>
            </w:r>
          </w:p>
        </w:tc>
        <w:tc>
          <w:tcPr>
            <w:tcW w:w="3229" w:type="dxa"/>
          </w:tcPr>
          <w:p w:rsidR="00385AA2" w:rsidRDefault="00385AA2" w:rsidP="00F87129">
            <w:r>
              <w:t>-</w:t>
            </w:r>
          </w:p>
        </w:tc>
      </w:tr>
      <w:tr w:rsidR="00385AA2" w:rsidRPr="00DA5EFB" w:rsidTr="00F87129">
        <w:tc>
          <w:tcPr>
            <w:tcW w:w="2352" w:type="dxa"/>
            <w:vAlign w:val="center"/>
          </w:tcPr>
          <w:p w:rsidR="00385AA2" w:rsidRDefault="00385AA2" w:rsidP="00F87129">
            <w:pPr>
              <w:rPr>
                <w:b/>
              </w:rPr>
            </w:pPr>
            <w:r>
              <w:rPr>
                <w:b/>
              </w:rPr>
              <w:t>Erika VAN GEEST</w:t>
            </w:r>
          </w:p>
        </w:tc>
        <w:tc>
          <w:tcPr>
            <w:tcW w:w="3187" w:type="dxa"/>
          </w:tcPr>
          <w:p w:rsidR="00385AA2" w:rsidRDefault="00F46366" w:rsidP="00F46366">
            <w:r>
              <w:t>Webmeester, bestuurslid</w:t>
            </w:r>
          </w:p>
        </w:tc>
        <w:tc>
          <w:tcPr>
            <w:tcW w:w="3229" w:type="dxa"/>
          </w:tcPr>
          <w:p w:rsidR="00385AA2" w:rsidRDefault="00385AA2" w:rsidP="00F87129">
            <w:r>
              <w:t>-</w:t>
            </w:r>
          </w:p>
        </w:tc>
      </w:tr>
      <w:tr w:rsidR="00385AA2" w:rsidRPr="00DA5EFB" w:rsidTr="00F87129">
        <w:tc>
          <w:tcPr>
            <w:tcW w:w="2352" w:type="dxa"/>
            <w:vAlign w:val="center"/>
          </w:tcPr>
          <w:p w:rsidR="00385AA2" w:rsidRDefault="00385AA2" w:rsidP="00F87129">
            <w:pPr>
              <w:rPr>
                <w:b/>
              </w:rPr>
            </w:pPr>
            <w:r>
              <w:rPr>
                <w:b/>
              </w:rPr>
              <w:t>Jacques VAN CAPPELLEN</w:t>
            </w:r>
          </w:p>
        </w:tc>
        <w:tc>
          <w:tcPr>
            <w:tcW w:w="3187" w:type="dxa"/>
          </w:tcPr>
          <w:p w:rsidR="00385AA2" w:rsidRDefault="00385AA2" w:rsidP="00F87129">
            <w:r>
              <w:t>Bestuurslid</w:t>
            </w:r>
          </w:p>
        </w:tc>
        <w:tc>
          <w:tcPr>
            <w:tcW w:w="3229" w:type="dxa"/>
          </w:tcPr>
          <w:p w:rsidR="00385AA2" w:rsidRDefault="00385AA2" w:rsidP="00F87129">
            <w:r>
              <w:t>-</w:t>
            </w:r>
          </w:p>
        </w:tc>
      </w:tr>
    </w:tbl>
    <w:p w:rsidR="00E45312" w:rsidRDefault="00E45312" w:rsidP="00E45312"/>
    <w:p w:rsidR="00E45312" w:rsidRDefault="00E45312" w:rsidP="00E45312"/>
    <w:p w:rsidR="00356785" w:rsidRPr="00DA5EFB" w:rsidRDefault="000364B2" w:rsidP="00E45312">
      <w:pPr>
        <w:pStyle w:val="Titel"/>
        <w:outlineLvl w:val="0"/>
      </w:pPr>
      <w:r w:rsidRPr="00DA5EFB">
        <w:t>Trainingsuren</w:t>
      </w:r>
    </w:p>
    <w:tbl>
      <w:tblPr>
        <w:tblStyle w:val="Tabelraster"/>
        <w:tblW w:w="0" w:type="auto"/>
        <w:jc w:val="center"/>
        <w:tblInd w:w="-1133" w:type="dxa"/>
        <w:tblLook w:val="04A0" w:firstRow="1" w:lastRow="0" w:firstColumn="1" w:lastColumn="0" w:noHBand="0" w:noVBand="1"/>
      </w:tblPr>
      <w:tblGrid>
        <w:gridCol w:w="2694"/>
        <w:gridCol w:w="1559"/>
        <w:gridCol w:w="1506"/>
        <w:gridCol w:w="1488"/>
      </w:tblGrid>
      <w:tr w:rsidR="00BC637C" w:rsidRPr="00684993" w:rsidTr="00DA0F94">
        <w:trPr>
          <w:jc w:val="center"/>
        </w:trPr>
        <w:tc>
          <w:tcPr>
            <w:tcW w:w="2694" w:type="dxa"/>
            <w:shd w:val="clear" w:color="auto" w:fill="A6A6A6" w:themeFill="background1" w:themeFillShade="A6"/>
          </w:tcPr>
          <w:p w:rsidR="00BC637C" w:rsidRPr="00684993" w:rsidRDefault="00BC637C" w:rsidP="00BC781E"/>
        </w:tc>
        <w:tc>
          <w:tcPr>
            <w:tcW w:w="1559" w:type="dxa"/>
            <w:shd w:val="clear" w:color="auto" w:fill="A6A6A6" w:themeFill="background1" w:themeFillShade="A6"/>
          </w:tcPr>
          <w:p w:rsidR="00BC637C" w:rsidRPr="00243044" w:rsidRDefault="00385AA2" w:rsidP="00AD7830">
            <w:pPr>
              <w:jc w:val="center"/>
              <w:rPr>
                <w:color w:val="FFFF00"/>
              </w:rPr>
            </w:pPr>
            <w:r w:rsidRPr="00243044">
              <w:rPr>
                <w:color w:val="FFFF00"/>
              </w:rPr>
              <w:t>Maandag</w:t>
            </w:r>
          </w:p>
        </w:tc>
        <w:tc>
          <w:tcPr>
            <w:tcW w:w="1506" w:type="dxa"/>
            <w:shd w:val="clear" w:color="auto" w:fill="A6A6A6" w:themeFill="background1" w:themeFillShade="A6"/>
          </w:tcPr>
          <w:p w:rsidR="00BC637C" w:rsidRPr="00243044" w:rsidRDefault="00385AA2" w:rsidP="00AD7830">
            <w:pPr>
              <w:jc w:val="center"/>
              <w:rPr>
                <w:color w:val="FFFF00"/>
              </w:rPr>
            </w:pPr>
            <w:r w:rsidRPr="00243044">
              <w:rPr>
                <w:color w:val="FFFF00"/>
              </w:rPr>
              <w:t>Woensdag</w:t>
            </w:r>
          </w:p>
        </w:tc>
        <w:tc>
          <w:tcPr>
            <w:tcW w:w="1488" w:type="dxa"/>
            <w:shd w:val="clear" w:color="auto" w:fill="A6A6A6" w:themeFill="background1" w:themeFillShade="A6"/>
          </w:tcPr>
          <w:p w:rsidR="00BC637C" w:rsidRPr="00243044" w:rsidRDefault="00BC637C" w:rsidP="00AD7830">
            <w:pPr>
              <w:jc w:val="center"/>
              <w:rPr>
                <w:color w:val="FFFF00"/>
              </w:rPr>
            </w:pPr>
            <w:r w:rsidRPr="00243044">
              <w:rPr>
                <w:color w:val="FFFF00"/>
              </w:rPr>
              <w:t>Zaterdag</w:t>
            </w:r>
          </w:p>
        </w:tc>
      </w:tr>
      <w:tr w:rsidR="00BC637C" w:rsidRPr="00684993" w:rsidTr="00AD7830">
        <w:trPr>
          <w:jc w:val="center"/>
        </w:trPr>
        <w:tc>
          <w:tcPr>
            <w:tcW w:w="2694" w:type="dxa"/>
            <w:shd w:val="clear" w:color="auto" w:fill="A6A6A6" w:themeFill="background1" w:themeFillShade="A6"/>
            <w:vAlign w:val="center"/>
          </w:tcPr>
          <w:p w:rsidR="00BC637C" w:rsidRPr="005B3D8F" w:rsidRDefault="00BC637C" w:rsidP="00BC781E">
            <w:pPr>
              <w:rPr>
                <w:color w:val="FFFFFF" w:themeColor="background1"/>
              </w:rPr>
            </w:pPr>
            <w:r w:rsidRPr="00243044">
              <w:rPr>
                <w:color w:val="FFFF00"/>
              </w:rPr>
              <w:t>Volwassenen</w:t>
            </w:r>
            <w:r w:rsidR="00DA0F94" w:rsidRPr="00243044">
              <w:rPr>
                <w:color w:val="FFFF00"/>
              </w:rPr>
              <w:t xml:space="preserve"> </w:t>
            </w:r>
          </w:p>
        </w:tc>
        <w:tc>
          <w:tcPr>
            <w:tcW w:w="1559" w:type="dxa"/>
            <w:shd w:val="clear" w:color="auto" w:fill="FFFF00"/>
            <w:vAlign w:val="center"/>
          </w:tcPr>
          <w:p w:rsidR="00BC637C" w:rsidRPr="00DA0F94" w:rsidRDefault="00BC637C" w:rsidP="00AD7830">
            <w:pPr>
              <w:jc w:val="center"/>
            </w:pPr>
            <w:r w:rsidRPr="00DA0F94">
              <w:t>19u – 21u</w:t>
            </w:r>
          </w:p>
        </w:tc>
        <w:tc>
          <w:tcPr>
            <w:tcW w:w="1506" w:type="dxa"/>
            <w:shd w:val="clear" w:color="auto" w:fill="FFFF00"/>
            <w:vAlign w:val="center"/>
          </w:tcPr>
          <w:p w:rsidR="00BC637C" w:rsidRPr="00DA0F94" w:rsidRDefault="00BC637C" w:rsidP="00AD7830">
            <w:pPr>
              <w:jc w:val="center"/>
            </w:pPr>
            <w:r w:rsidRPr="00DA0F94">
              <w:t>19u – 21u</w:t>
            </w:r>
          </w:p>
        </w:tc>
        <w:tc>
          <w:tcPr>
            <w:tcW w:w="1488" w:type="dxa"/>
            <w:shd w:val="clear" w:color="auto" w:fill="FFFF00"/>
            <w:vAlign w:val="center"/>
          </w:tcPr>
          <w:p w:rsidR="00BC637C" w:rsidRPr="00DA0F94" w:rsidRDefault="007B641A" w:rsidP="007B641A">
            <w:pPr>
              <w:jc w:val="center"/>
            </w:pPr>
            <w:r>
              <w:t>11u – 12u</w:t>
            </w:r>
          </w:p>
        </w:tc>
      </w:tr>
    </w:tbl>
    <w:p w:rsidR="00684993" w:rsidRDefault="00684993" w:rsidP="00BC781E"/>
    <w:tbl>
      <w:tblPr>
        <w:tblStyle w:val="Tabelraster"/>
        <w:tblW w:w="0" w:type="auto"/>
        <w:jc w:val="center"/>
        <w:tblInd w:w="-1133" w:type="dxa"/>
        <w:tblLook w:val="04A0" w:firstRow="1" w:lastRow="0" w:firstColumn="1" w:lastColumn="0" w:noHBand="0" w:noVBand="1"/>
      </w:tblPr>
      <w:tblGrid>
        <w:gridCol w:w="2694"/>
        <w:gridCol w:w="1508"/>
        <w:gridCol w:w="9"/>
        <w:gridCol w:w="1550"/>
        <w:gridCol w:w="1488"/>
      </w:tblGrid>
      <w:tr w:rsidR="00EA2DB6" w:rsidRPr="00DA0F94" w:rsidTr="00EA2DB6">
        <w:trPr>
          <w:jc w:val="center"/>
        </w:trPr>
        <w:tc>
          <w:tcPr>
            <w:tcW w:w="2694" w:type="dxa"/>
            <w:shd w:val="clear" w:color="auto" w:fill="A6A6A6" w:themeFill="background1" w:themeFillShade="A6"/>
            <w:vAlign w:val="center"/>
          </w:tcPr>
          <w:p w:rsidR="00EA2DB6" w:rsidRPr="005B3D8F" w:rsidRDefault="00EA2DB6" w:rsidP="00243044">
            <w:pPr>
              <w:rPr>
                <w:color w:val="FFFFFF" w:themeColor="background1"/>
              </w:rPr>
            </w:pPr>
            <w:r w:rsidRPr="00243044">
              <w:rPr>
                <w:color w:val="FFFF00"/>
              </w:rPr>
              <w:t>Jeugd 1</w:t>
            </w:r>
            <w:r>
              <w:rPr>
                <w:color w:val="FFFF00"/>
              </w:rPr>
              <w:t>2</w:t>
            </w:r>
            <w:r w:rsidRPr="00243044">
              <w:rPr>
                <w:color w:val="FFFF00"/>
              </w:rPr>
              <w:t xml:space="preserve"> – 18 jarigen</w:t>
            </w:r>
          </w:p>
        </w:tc>
        <w:tc>
          <w:tcPr>
            <w:tcW w:w="1517" w:type="dxa"/>
            <w:gridSpan w:val="2"/>
            <w:shd w:val="clear" w:color="auto" w:fill="A6A6A6" w:themeFill="background1" w:themeFillShade="A6"/>
            <w:vAlign w:val="center"/>
          </w:tcPr>
          <w:p w:rsidR="00EA2DB6" w:rsidRPr="00DA0F94" w:rsidRDefault="00EA2DB6" w:rsidP="00AD7830">
            <w:pPr>
              <w:jc w:val="center"/>
            </w:pPr>
          </w:p>
        </w:tc>
        <w:tc>
          <w:tcPr>
            <w:tcW w:w="1550" w:type="dxa"/>
            <w:shd w:val="clear" w:color="auto" w:fill="A6A6A6" w:themeFill="background1" w:themeFillShade="A6"/>
            <w:vAlign w:val="center"/>
          </w:tcPr>
          <w:p w:rsidR="00EA2DB6" w:rsidRPr="00DA0F94" w:rsidRDefault="00EA2DB6" w:rsidP="00AD7830">
            <w:pPr>
              <w:jc w:val="center"/>
            </w:pPr>
          </w:p>
        </w:tc>
        <w:tc>
          <w:tcPr>
            <w:tcW w:w="1486" w:type="dxa"/>
            <w:shd w:val="clear" w:color="auto" w:fill="FFFF00"/>
            <w:vAlign w:val="center"/>
          </w:tcPr>
          <w:p w:rsidR="00EA2DB6" w:rsidRPr="00DA0F94" w:rsidRDefault="00EA2DB6" w:rsidP="00AD7830">
            <w:pPr>
              <w:jc w:val="center"/>
            </w:pPr>
            <w:r w:rsidRPr="00EA2DB6">
              <w:rPr>
                <w:highlight w:val="yellow"/>
              </w:rPr>
              <w:t>11u – 12u</w:t>
            </w:r>
          </w:p>
        </w:tc>
      </w:tr>
      <w:tr w:rsidR="001B2355" w:rsidRPr="00DA0F94" w:rsidTr="00EA2DB6">
        <w:trPr>
          <w:jc w:val="center"/>
        </w:trPr>
        <w:tc>
          <w:tcPr>
            <w:tcW w:w="2694" w:type="dxa"/>
            <w:shd w:val="clear" w:color="auto" w:fill="A6A6A6" w:themeFill="background1" w:themeFillShade="A6"/>
            <w:vAlign w:val="center"/>
          </w:tcPr>
          <w:p w:rsidR="001B2355" w:rsidRPr="005B3D8F" w:rsidRDefault="001B2355" w:rsidP="00385AA2">
            <w:pPr>
              <w:rPr>
                <w:color w:val="FFFFFF" w:themeColor="background1"/>
              </w:rPr>
            </w:pPr>
            <w:r w:rsidRPr="00243044">
              <w:rPr>
                <w:color w:val="FFFF00"/>
              </w:rPr>
              <w:t xml:space="preserve">Jeugd </w:t>
            </w:r>
            <w:r w:rsidR="00385AA2" w:rsidRPr="00243044">
              <w:rPr>
                <w:color w:val="FFFF00"/>
              </w:rPr>
              <w:t>6</w:t>
            </w:r>
            <w:r w:rsidRPr="00243044">
              <w:rPr>
                <w:color w:val="FFFF00"/>
              </w:rPr>
              <w:t xml:space="preserve"> – 12 jarigen</w:t>
            </w:r>
          </w:p>
        </w:tc>
        <w:tc>
          <w:tcPr>
            <w:tcW w:w="1508" w:type="dxa"/>
            <w:shd w:val="clear" w:color="auto" w:fill="A6A6A6" w:themeFill="background1" w:themeFillShade="A6"/>
            <w:vAlign w:val="center"/>
          </w:tcPr>
          <w:p w:rsidR="001B2355" w:rsidRPr="00DA0F94" w:rsidRDefault="001B2355" w:rsidP="001B2355">
            <w:r w:rsidRPr="00DA0F94">
              <w:t>-</w:t>
            </w:r>
          </w:p>
        </w:tc>
        <w:tc>
          <w:tcPr>
            <w:tcW w:w="1557" w:type="dxa"/>
            <w:gridSpan w:val="2"/>
            <w:shd w:val="clear" w:color="auto" w:fill="A6A6A6" w:themeFill="background1" w:themeFillShade="A6"/>
            <w:vAlign w:val="center"/>
          </w:tcPr>
          <w:p w:rsidR="001B2355" w:rsidRPr="00DA0F94" w:rsidRDefault="001B2355" w:rsidP="001B2355">
            <w:r w:rsidRPr="00DA0F94">
              <w:t>-</w:t>
            </w:r>
          </w:p>
        </w:tc>
        <w:tc>
          <w:tcPr>
            <w:tcW w:w="1488" w:type="dxa"/>
            <w:shd w:val="clear" w:color="auto" w:fill="FFFF00"/>
            <w:vAlign w:val="center"/>
          </w:tcPr>
          <w:p w:rsidR="001B2355" w:rsidRDefault="001B2355" w:rsidP="00AD7830">
            <w:pPr>
              <w:jc w:val="center"/>
            </w:pPr>
            <w:r w:rsidRPr="00DA0F94">
              <w:t>10u – 11u</w:t>
            </w:r>
            <w:r w:rsidR="000772FB">
              <w:t xml:space="preserve"> </w:t>
            </w:r>
          </w:p>
          <w:p w:rsidR="000772FB" w:rsidRPr="00DA0F94" w:rsidRDefault="000772FB" w:rsidP="00AD7830">
            <w:pPr>
              <w:jc w:val="center"/>
            </w:pPr>
            <w:r>
              <w:t>11u – 12u*</w:t>
            </w:r>
          </w:p>
        </w:tc>
      </w:tr>
      <w:tr w:rsidR="0096345F" w:rsidRPr="00DA0F94" w:rsidTr="00294974">
        <w:trPr>
          <w:jc w:val="center"/>
        </w:trPr>
        <w:tc>
          <w:tcPr>
            <w:tcW w:w="2694" w:type="dxa"/>
            <w:shd w:val="clear" w:color="auto" w:fill="A6A6A6" w:themeFill="background1" w:themeFillShade="A6"/>
            <w:vAlign w:val="center"/>
          </w:tcPr>
          <w:p w:rsidR="0096345F" w:rsidRPr="0096345F" w:rsidRDefault="0096345F" w:rsidP="00385AA2">
            <w:pPr>
              <w:rPr>
                <w:color w:val="FFFF00"/>
              </w:rPr>
            </w:pPr>
            <w:r w:rsidRPr="0096345F">
              <w:rPr>
                <w:color w:val="FFFF00"/>
              </w:rPr>
              <w:t>Jeugd 4 – 6 jarigen</w:t>
            </w:r>
          </w:p>
        </w:tc>
        <w:tc>
          <w:tcPr>
            <w:tcW w:w="4553" w:type="dxa"/>
            <w:gridSpan w:val="4"/>
            <w:shd w:val="clear" w:color="auto" w:fill="A6A6A6" w:themeFill="background1" w:themeFillShade="A6"/>
            <w:vAlign w:val="center"/>
          </w:tcPr>
          <w:p w:rsidR="0096345F" w:rsidRPr="0096345F" w:rsidRDefault="0096345F" w:rsidP="00AD7830">
            <w:pPr>
              <w:jc w:val="center"/>
              <w:rPr>
                <w:color w:val="FFFF00"/>
              </w:rPr>
            </w:pPr>
            <w:r w:rsidRPr="0096345F">
              <w:rPr>
                <w:color w:val="FFFF00"/>
              </w:rPr>
              <w:t>Nog te bepalen in de toekomst</w:t>
            </w:r>
          </w:p>
        </w:tc>
      </w:tr>
    </w:tbl>
    <w:p w:rsidR="001B2355" w:rsidRDefault="001B2355" w:rsidP="00BC781E"/>
    <w:p w:rsidR="00E45312" w:rsidRDefault="000772FB" w:rsidP="000772FB">
      <w:pPr>
        <w:keepLines w:val="0"/>
        <w:widowControl/>
        <w:spacing w:after="0"/>
        <w:textboxTightWrap w:val="none"/>
      </w:pPr>
      <w:r>
        <w:t>*GEVORDERDEN Jeugd</w:t>
      </w:r>
      <w:r w:rsidR="00E45312">
        <w:br w:type="page"/>
      </w:r>
    </w:p>
    <w:p w:rsidR="005F0A26" w:rsidRDefault="003B311F" w:rsidP="001D4E2F">
      <w:pPr>
        <w:pStyle w:val="Titel"/>
        <w:outlineLvl w:val="0"/>
      </w:pPr>
      <w:r w:rsidRPr="007F443A">
        <w:t xml:space="preserve">Lidgeld </w:t>
      </w:r>
      <w:r w:rsidR="007F443A">
        <w:t>&amp; hoe inschrijven?</w:t>
      </w:r>
    </w:p>
    <w:p w:rsidR="007F443A" w:rsidRDefault="007F443A" w:rsidP="00BC781E">
      <w:r w:rsidRPr="007F443A">
        <w:t xml:space="preserve">De eerste </w:t>
      </w:r>
      <w:r w:rsidR="00E21C01">
        <w:rPr>
          <w:b/>
        </w:rPr>
        <w:t>3</w:t>
      </w:r>
      <w:r w:rsidRPr="0062027D">
        <w:rPr>
          <w:b/>
        </w:rPr>
        <w:t xml:space="preserve"> </w:t>
      </w:r>
      <w:r w:rsidR="00B47232" w:rsidRPr="00CC6D98">
        <w:rPr>
          <w:b/>
        </w:rPr>
        <w:t xml:space="preserve">lessen </w:t>
      </w:r>
      <w:r w:rsidR="00B47232">
        <w:t xml:space="preserve">kunnen de geïnteresseerden </w:t>
      </w:r>
      <w:r w:rsidR="00B47232" w:rsidRPr="00CC6D98">
        <w:rPr>
          <w:b/>
        </w:rPr>
        <w:t xml:space="preserve">GRATIS </w:t>
      </w:r>
      <w:r w:rsidR="00B47232">
        <w:t>bijwonen.</w:t>
      </w:r>
      <w:r w:rsidRPr="007F443A">
        <w:t xml:space="preserve"> </w:t>
      </w:r>
      <w:r w:rsidR="00816469">
        <w:t>Na deze proeflessen</w:t>
      </w:r>
      <w:r w:rsidR="00B47232">
        <w:t xml:space="preserve"> beslis je of je wenst aan te sluiten bij onze club. </w:t>
      </w:r>
    </w:p>
    <w:p w:rsidR="00B47232" w:rsidRDefault="00B47232" w:rsidP="00BC781E">
      <w:r w:rsidRPr="00BC3A42">
        <w:rPr>
          <w:b/>
        </w:rPr>
        <w:t>Inschrijv</w:t>
      </w:r>
      <w:r w:rsidR="00BC3A42" w:rsidRPr="00BC3A42">
        <w:rPr>
          <w:b/>
        </w:rPr>
        <w:t>en</w:t>
      </w:r>
      <w:r>
        <w:t xml:space="preserve"> gebeurt door het invullen van het inschrijvingsformulier en betaling van het lidgeld</w:t>
      </w:r>
      <w:r w:rsidR="00C31BC0">
        <w:t xml:space="preserve"> (verzekering + lesgeld)</w:t>
      </w:r>
      <w:r>
        <w:t>.</w:t>
      </w:r>
      <w:r w:rsidR="00CB5A01">
        <w:t xml:space="preserve"> Een goede begeleiding zorgt ervoor dat je elk moment van het jaar kan toetreden.</w:t>
      </w:r>
    </w:p>
    <w:p w:rsidR="00B47232" w:rsidRDefault="00B47232" w:rsidP="00BC781E">
      <w:pPr>
        <w:rPr>
          <w:bCs/>
        </w:rPr>
      </w:pPr>
      <w:r w:rsidRPr="005B3D8F">
        <w:rPr>
          <w:b/>
        </w:rPr>
        <w:t>Betaling</w:t>
      </w:r>
      <w:r w:rsidRPr="005B3D8F">
        <w:t xml:space="preserve"> </w:t>
      </w:r>
      <w:r w:rsidR="00A65293" w:rsidRPr="00A65293">
        <w:rPr>
          <w:b/>
        </w:rPr>
        <w:t>Volwassenen</w:t>
      </w:r>
      <w:r w:rsidR="00A65293">
        <w:t xml:space="preserve"> </w:t>
      </w:r>
      <w:r w:rsidR="00714302" w:rsidRPr="005B3D8F">
        <w:t>kan via storting op het</w:t>
      </w:r>
      <w:r w:rsidR="006330C6" w:rsidRPr="005B3D8F">
        <w:t xml:space="preserve"> clubrekening nr. </w:t>
      </w:r>
      <w:r w:rsidR="006330C6" w:rsidRPr="005B3D8F">
        <w:rPr>
          <w:b/>
        </w:rPr>
        <w:t>BE</w:t>
      </w:r>
      <w:r w:rsidR="00492D25">
        <w:rPr>
          <w:b/>
        </w:rPr>
        <w:t>78</w:t>
      </w:r>
      <w:r w:rsidR="00D06C6C">
        <w:rPr>
          <w:b/>
        </w:rPr>
        <w:t xml:space="preserve"> </w:t>
      </w:r>
      <w:r w:rsidR="00492D25">
        <w:rPr>
          <w:b/>
        </w:rPr>
        <w:t>0018</w:t>
      </w:r>
      <w:r w:rsidR="00D06C6C">
        <w:rPr>
          <w:b/>
        </w:rPr>
        <w:t xml:space="preserve"> </w:t>
      </w:r>
      <w:r w:rsidR="00492D25">
        <w:rPr>
          <w:b/>
        </w:rPr>
        <w:t>2573</w:t>
      </w:r>
      <w:r w:rsidR="00D06C6C">
        <w:rPr>
          <w:b/>
        </w:rPr>
        <w:t xml:space="preserve"> </w:t>
      </w:r>
      <w:r w:rsidR="00492D25">
        <w:rPr>
          <w:b/>
        </w:rPr>
        <w:t>2986</w:t>
      </w:r>
      <w:r w:rsidR="006330C6">
        <w:rPr>
          <w:bCs/>
        </w:rPr>
        <w:t xml:space="preserve">, met vermelding van ‘lidgeld + naam’ gebeuren. </w:t>
      </w:r>
      <w:r w:rsidR="00B77598" w:rsidRPr="00B77598">
        <w:t xml:space="preserve">Als het moeilijk is voor jou om het inschrijvingsgeld in één keer te betalen, zijn wij altijd bereid om te spreken over een </w:t>
      </w:r>
      <w:r w:rsidR="00B77598" w:rsidRPr="00882021">
        <w:rPr>
          <w:b/>
        </w:rPr>
        <w:t>afbetalingsplan</w:t>
      </w:r>
      <w:r w:rsidR="00B77598" w:rsidRPr="00B77598">
        <w:t>.</w:t>
      </w:r>
      <w:r w:rsidR="00462200" w:rsidRPr="00B77598">
        <w:rPr>
          <w:bCs/>
        </w:rPr>
        <w:t xml:space="preserve"> </w:t>
      </w:r>
      <w:r w:rsidR="00462200">
        <w:rPr>
          <w:bCs/>
        </w:rPr>
        <w:t xml:space="preserve">Gelieve hiervoor eerst een afspraak </w:t>
      </w:r>
      <w:r w:rsidR="00816469">
        <w:rPr>
          <w:bCs/>
        </w:rPr>
        <w:t xml:space="preserve">te </w:t>
      </w:r>
      <w:r w:rsidR="00462200">
        <w:rPr>
          <w:bCs/>
        </w:rPr>
        <w:t xml:space="preserve">maken met de </w:t>
      </w:r>
      <w:r w:rsidR="0062027D">
        <w:rPr>
          <w:bCs/>
        </w:rPr>
        <w:t>voorzitter</w:t>
      </w:r>
      <w:r w:rsidR="00645B30">
        <w:rPr>
          <w:bCs/>
        </w:rPr>
        <w:t>/secretaris</w:t>
      </w:r>
      <w:r w:rsidR="00462200">
        <w:rPr>
          <w:bCs/>
        </w:rPr>
        <w:t>.</w:t>
      </w:r>
    </w:p>
    <w:p w:rsidR="00A65293" w:rsidRDefault="00A65293" w:rsidP="00BC781E">
      <w:pPr>
        <w:rPr>
          <w:bCs/>
        </w:rPr>
      </w:pPr>
      <w:r w:rsidRPr="005B3D8F">
        <w:rPr>
          <w:b/>
        </w:rPr>
        <w:t>Betaling</w:t>
      </w:r>
      <w:r w:rsidRPr="005B3D8F">
        <w:t xml:space="preserve"> </w:t>
      </w:r>
      <w:r>
        <w:rPr>
          <w:b/>
        </w:rPr>
        <w:t xml:space="preserve">Jeugd </w:t>
      </w:r>
      <w:r>
        <w:t xml:space="preserve"> </w:t>
      </w:r>
      <w:r w:rsidRPr="005B3D8F">
        <w:t xml:space="preserve">kan via storting op het clubrekening nr. </w:t>
      </w:r>
      <w:r w:rsidR="00D06C6C" w:rsidRPr="005B3D8F">
        <w:rPr>
          <w:b/>
        </w:rPr>
        <w:t>BE</w:t>
      </w:r>
      <w:r w:rsidR="00D06C6C">
        <w:rPr>
          <w:b/>
        </w:rPr>
        <w:t>78 0018 2573 2986</w:t>
      </w:r>
      <w:r>
        <w:rPr>
          <w:bCs/>
        </w:rPr>
        <w:t>, met vermelding van ‘lidgeld kwartaal + naam’ gebeuren.</w:t>
      </w:r>
    </w:p>
    <w:tbl>
      <w:tblPr>
        <w:tblStyle w:val="Tabelraster"/>
        <w:tblW w:w="0" w:type="auto"/>
        <w:jc w:val="center"/>
        <w:tblInd w:w="-950" w:type="dxa"/>
        <w:tblLayout w:type="fixed"/>
        <w:tblLook w:val="04A0" w:firstRow="1" w:lastRow="0" w:firstColumn="1" w:lastColumn="0" w:noHBand="0" w:noVBand="1"/>
      </w:tblPr>
      <w:tblGrid>
        <w:gridCol w:w="3326"/>
        <w:gridCol w:w="1421"/>
        <w:gridCol w:w="1124"/>
        <w:gridCol w:w="944"/>
        <w:gridCol w:w="1211"/>
      </w:tblGrid>
      <w:tr w:rsidR="00A90F74" w:rsidRPr="00462200" w:rsidTr="003E14C8">
        <w:trPr>
          <w:jc w:val="center"/>
        </w:trPr>
        <w:tc>
          <w:tcPr>
            <w:tcW w:w="3326" w:type="dxa"/>
            <w:tcBorders>
              <w:top w:val="nil"/>
              <w:left w:val="nil"/>
            </w:tcBorders>
          </w:tcPr>
          <w:p w:rsidR="00A90F74" w:rsidRPr="00462200" w:rsidRDefault="00A90F74" w:rsidP="00BC781E"/>
        </w:tc>
        <w:tc>
          <w:tcPr>
            <w:tcW w:w="2545" w:type="dxa"/>
            <w:gridSpan w:val="2"/>
            <w:shd w:val="clear" w:color="auto" w:fill="A6A6A6" w:themeFill="background1" w:themeFillShade="A6"/>
          </w:tcPr>
          <w:p w:rsidR="00A90F74" w:rsidRPr="001B2355" w:rsidRDefault="00A90F74" w:rsidP="00AD7830">
            <w:pPr>
              <w:jc w:val="center"/>
              <w:rPr>
                <w:rFonts w:eastAsia="Times New Roman"/>
                <w:bCs/>
                <w:color w:val="FFFFFF" w:themeColor="background1"/>
              </w:rPr>
            </w:pPr>
            <w:r w:rsidRPr="0096345F">
              <w:rPr>
                <w:color w:val="FFFF00"/>
              </w:rPr>
              <w:t>Volwassenen</w:t>
            </w:r>
          </w:p>
        </w:tc>
        <w:tc>
          <w:tcPr>
            <w:tcW w:w="2155" w:type="dxa"/>
            <w:gridSpan w:val="2"/>
            <w:shd w:val="clear" w:color="auto" w:fill="A6A6A6" w:themeFill="background1" w:themeFillShade="A6"/>
          </w:tcPr>
          <w:p w:rsidR="00A90F74" w:rsidRPr="001B2355" w:rsidRDefault="00A90F74" w:rsidP="003A4D44">
            <w:pPr>
              <w:jc w:val="center"/>
              <w:rPr>
                <w:rFonts w:eastAsia="Times New Roman"/>
                <w:bCs/>
                <w:color w:val="FFFFFF" w:themeColor="background1"/>
              </w:rPr>
            </w:pPr>
            <w:r w:rsidRPr="0096345F">
              <w:rPr>
                <w:color w:val="FFFF00"/>
              </w:rPr>
              <w:t>Jeugd</w:t>
            </w:r>
            <w:r w:rsidR="00573A0D" w:rsidRPr="0096345F">
              <w:rPr>
                <w:color w:val="FFFF00"/>
              </w:rPr>
              <w:t xml:space="preserve"> op zaterdag</w:t>
            </w:r>
          </w:p>
        </w:tc>
      </w:tr>
      <w:tr w:rsidR="00726D30" w:rsidRPr="00462200" w:rsidTr="003E14C8">
        <w:trPr>
          <w:jc w:val="center"/>
        </w:trPr>
        <w:tc>
          <w:tcPr>
            <w:tcW w:w="3326" w:type="dxa"/>
            <w:shd w:val="clear" w:color="auto" w:fill="A6A6A6" w:themeFill="background1" w:themeFillShade="A6"/>
          </w:tcPr>
          <w:p w:rsidR="00726D30" w:rsidRPr="0096345F" w:rsidRDefault="00726D30" w:rsidP="00BC781E">
            <w:pPr>
              <w:rPr>
                <w:color w:val="FFFF00"/>
              </w:rPr>
            </w:pPr>
          </w:p>
        </w:tc>
        <w:tc>
          <w:tcPr>
            <w:tcW w:w="1421" w:type="dxa"/>
            <w:shd w:val="clear" w:color="auto" w:fill="FFFF00"/>
          </w:tcPr>
          <w:p w:rsidR="00726D30" w:rsidRPr="00E94752" w:rsidRDefault="00726D30" w:rsidP="00AD7830">
            <w:pPr>
              <w:spacing w:after="120"/>
              <w:jc w:val="center"/>
            </w:pPr>
            <w:r>
              <w:t>Lesgeld / jaar</w:t>
            </w:r>
          </w:p>
        </w:tc>
        <w:tc>
          <w:tcPr>
            <w:tcW w:w="1124" w:type="dxa"/>
            <w:shd w:val="clear" w:color="auto" w:fill="FFFF00"/>
          </w:tcPr>
          <w:p w:rsidR="00726D30" w:rsidRPr="00E94752" w:rsidRDefault="00726D30" w:rsidP="00AD7830">
            <w:pPr>
              <w:spacing w:after="120"/>
              <w:jc w:val="center"/>
            </w:pPr>
            <w:r>
              <w:t>Lesgeld / semester</w:t>
            </w:r>
          </w:p>
        </w:tc>
        <w:tc>
          <w:tcPr>
            <w:tcW w:w="944" w:type="dxa"/>
            <w:shd w:val="clear" w:color="auto" w:fill="FFFF00"/>
          </w:tcPr>
          <w:p w:rsidR="00726D30" w:rsidRDefault="00726D30" w:rsidP="003A4D44">
            <w:pPr>
              <w:spacing w:after="120"/>
              <w:jc w:val="center"/>
            </w:pPr>
            <w:r>
              <w:t>Lesgeld jaar</w:t>
            </w:r>
          </w:p>
        </w:tc>
        <w:tc>
          <w:tcPr>
            <w:tcW w:w="1211" w:type="dxa"/>
            <w:shd w:val="clear" w:color="auto" w:fill="FFFF00"/>
          </w:tcPr>
          <w:p w:rsidR="00726D30" w:rsidRDefault="00726D30" w:rsidP="00726D30">
            <w:pPr>
              <w:spacing w:after="120"/>
              <w:jc w:val="center"/>
            </w:pPr>
            <w:r>
              <w:t>Lesgeld semester</w:t>
            </w:r>
          </w:p>
        </w:tc>
      </w:tr>
      <w:tr w:rsidR="00726D30" w:rsidRPr="00462200" w:rsidTr="003E14C8">
        <w:trPr>
          <w:trHeight w:val="1238"/>
          <w:jc w:val="center"/>
        </w:trPr>
        <w:tc>
          <w:tcPr>
            <w:tcW w:w="3326" w:type="dxa"/>
            <w:shd w:val="clear" w:color="auto" w:fill="A6A6A6" w:themeFill="background1" w:themeFillShade="A6"/>
          </w:tcPr>
          <w:p w:rsidR="00726D30" w:rsidRPr="001B2355" w:rsidRDefault="00726D30" w:rsidP="00BC781E">
            <w:pPr>
              <w:rPr>
                <w:bCs/>
                <w:color w:val="FFFFFF" w:themeColor="background1"/>
              </w:rPr>
            </w:pPr>
            <w:r>
              <w:rPr>
                <w:color w:val="FFFF00"/>
              </w:rPr>
              <w:t>2 trainingen/week</w:t>
            </w:r>
          </w:p>
        </w:tc>
        <w:tc>
          <w:tcPr>
            <w:tcW w:w="1421" w:type="dxa"/>
            <w:shd w:val="clear" w:color="auto" w:fill="FFFF00"/>
          </w:tcPr>
          <w:p w:rsidR="00726D30" w:rsidRPr="00E94752" w:rsidRDefault="00726D30" w:rsidP="002835C1">
            <w:pPr>
              <w:spacing w:after="120"/>
              <w:jc w:val="center"/>
            </w:pPr>
            <w:r w:rsidRPr="00E94752">
              <w:t>€</w:t>
            </w:r>
            <w:r>
              <w:t xml:space="preserve"> </w:t>
            </w:r>
            <w:r w:rsidRPr="00E94752">
              <w:t>1</w:t>
            </w:r>
            <w:r>
              <w:t>50,00</w:t>
            </w:r>
            <w:r w:rsidRPr="00E94752">
              <w:t xml:space="preserve"> </w:t>
            </w:r>
          </w:p>
        </w:tc>
        <w:tc>
          <w:tcPr>
            <w:tcW w:w="1124" w:type="dxa"/>
            <w:shd w:val="clear" w:color="auto" w:fill="FFFF00"/>
          </w:tcPr>
          <w:p w:rsidR="00726D30" w:rsidRPr="00E94752" w:rsidRDefault="00726D30" w:rsidP="002835C1">
            <w:pPr>
              <w:spacing w:after="120"/>
              <w:jc w:val="center"/>
            </w:pPr>
            <w:r>
              <w:t xml:space="preserve">€ 85,00 </w:t>
            </w:r>
          </w:p>
        </w:tc>
        <w:tc>
          <w:tcPr>
            <w:tcW w:w="944" w:type="dxa"/>
            <w:vMerge w:val="restart"/>
            <w:shd w:val="clear" w:color="auto" w:fill="FFFF00"/>
          </w:tcPr>
          <w:p w:rsidR="00726D30" w:rsidRDefault="00726D30" w:rsidP="003A4D44">
            <w:pPr>
              <w:spacing w:after="120"/>
              <w:jc w:val="center"/>
            </w:pPr>
          </w:p>
          <w:p w:rsidR="00726D30" w:rsidRDefault="00726D30" w:rsidP="003A4D44">
            <w:pPr>
              <w:spacing w:after="120"/>
              <w:jc w:val="center"/>
            </w:pPr>
          </w:p>
          <w:p w:rsidR="00726D30" w:rsidRDefault="00726D30" w:rsidP="003A4D44">
            <w:pPr>
              <w:spacing w:after="120"/>
              <w:jc w:val="center"/>
            </w:pPr>
          </w:p>
          <w:p w:rsidR="00726D30" w:rsidRPr="00E94752" w:rsidRDefault="00726D30" w:rsidP="003E14C8">
            <w:pPr>
              <w:spacing w:after="120"/>
              <w:jc w:val="center"/>
            </w:pPr>
            <w:r>
              <w:t>€ 8</w:t>
            </w:r>
            <w:r w:rsidR="003E14C8">
              <w:t>5</w:t>
            </w:r>
            <w:r>
              <w:t>,00</w:t>
            </w:r>
          </w:p>
        </w:tc>
        <w:tc>
          <w:tcPr>
            <w:tcW w:w="1211" w:type="dxa"/>
            <w:vMerge w:val="restart"/>
            <w:shd w:val="clear" w:color="auto" w:fill="FFFF00"/>
            <w:vAlign w:val="bottom"/>
          </w:tcPr>
          <w:p w:rsidR="00726D30" w:rsidRPr="00726D30" w:rsidRDefault="00726D30" w:rsidP="00726D30">
            <w:pPr>
              <w:spacing w:after="120"/>
              <w:ind w:left="-109"/>
              <w:jc w:val="center"/>
              <w:rPr>
                <w:b/>
              </w:rPr>
            </w:pPr>
            <w:r w:rsidRPr="00726D30">
              <w:rPr>
                <w:b/>
              </w:rPr>
              <w:t>(</w:t>
            </w:r>
            <w:r w:rsidR="003E14C8">
              <w:rPr>
                <w:b/>
              </w:rPr>
              <w:t>sep-dec</w:t>
            </w:r>
            <w:r w:rsidRPr="00726D30">
              <w:rPr>
                <w:b/>
              </w:rPr>
              <w:t>)</w:t>
            </w:r>
          </w:p>
          <w:p w:rsidR="00726D30" w:rsidRDefault="00726D30" w:rsidP="00726D30">
            <w:pPr>
              <w:spacing w:after="120"/>
              <w:jc w:val="center"/>
            </w:pPr>
            <w:r>
              <w:t xml:space="preserve">€ </w:t>
            </w:r>
            <w:r w:rsidR="003E14C8">
              <w:t>35</w:t>
            </w:r>
          </w:p>
          <w:p w:rsidR="00726D30" w:rsidRPr="00726D30" w:rsidRDefault="00726D30" w:rsidP="00726D30">
            <w:pPr>
              <w:spacing w:after="120"/>
              <w:ind w:left="-109"/>
              <w:jc w:val="center"/>
              <w:rPr>
                <w:b/>
              </w:rPr>
            </w:pPr>
            <w:r w:rsidRPr="00726D30">
              <w:rPr>
                <w:b/>
              </w:rPr>
              <w:t>(</w:t>
            </w:r>
            <w:r w:rsidR="003E14C8">
              <w:rPr>
                <w:b/>
              </w:rPr>
              <w:t>jan</w:t>
            </w:r>
            <w:r w:rsidRPr="00726D30">
              <w:rPr>
                <w:b/>
              </w:rPr>
              <w:t>-juni)</w:t>
            </w:r>
          </w:p>
          <w:p w:rsidR="00726D30" w:rsidRDefault="00726D30" w:rsidP="00726D30">
            <w:pPr>
              <w:spacing w:after="120"/>
              <w:jc w:val="center"/>
            </w:pPr>
            <w:r>
              <w:t xml:space="preserve">€ </w:t>
            </w:r>
            <w:r w:rsidR="003E14C8">
              <w:t>50</w:t>
            </w:r>
          </w:p>
          <w:p w:rsidR="00726D30" w:rsidRPr="00E94752" w:rsidRDefault="00726D30" w:rsidP="003E14C8">
            <w:pPr>
              <w:spacing w:after="120"/>
              <w:jc w:val="center"/>
            </w:pPr>
          </w:p>
        </w:tc>
      </w:tr>
      <w:tr w:rsidR="00726D30" w:rsidRPr="00462200" w:rsidTr="003E14C8">
        <w:trPr>
          <w:trHeight w:val="1237"/>
          <w:jc w:val="center"/>
        </w:trPr>
        <w:tc>
          <w:tcPr>
            <w:tcW w:w="3326" w:type="dxa"/>
            <w:shd w:val="clear" w:color="auto" w:fill="A6A6A6" w:themeFill="background1" w:themeFillShade="A6"/>
          </w:tcPr>
          <w:p w:rsidR="00726D30" w:rsidRPr="0096345F" w:rsidRDefault="00726D30" w:rsidP="00BC781E">
            <w:pPr>
              <w:rPr>
                <w:color w:val="FFFF00"/>
              </w:rPr>
            </w:pPr>
            <w:r>
              <w:rPr>
                <w:color w:val="FFFF00"/>
              </w:rPr>
              <w:t>3 trainingen/week</w:t>
            </w:r>
          </w:p>
        </w:tc>
        <w:tc>
          <w:tcPr>
            <w:tcW w:w="1421" w:type="dxa"/>
            <w:shd w:val="clear" w:color="auto" w:fill="FFFF00"/>
          </w:tcPr>
          <w:p w:rsidR="00726D30" w:rsidRPr="00E94752" w:rsidRDefault="00726D30" w:rsidP="002835C1">
            <w:pPr>
              <w:spacing w:after="120"/>
              <w:jc w:val="center"/>
            </w:pPr>
            <w:r>
              <w:t xml:space="preserve">€ 190,00 </w:t>
            </w:r>
          </w:p>
        </w:tc>
        <w:tc>
          <w:tcPr>
            <w:tcW w:w="1124" w:type="dxa"/>
            <w:shd w:val="clear" w:color="auto" w:fill="FFFF00"/>
          </w:tcPr>
          <w:p w:rsidR="00726D30" w:rsidRPr="00E94752" w:rsidRDefault="00726D30" w:rsidP="002835C1">
            <w:pPr>
              <w:spacing w:after="120"/>
              <w:jc w:val="center"/>
            </w:pPr>
            <w:r>
              <w:t xml:space="preserve">€ 105,00 </w:t>
            </w:r>
          </w:p>
        </w:tc>
        <w:tc>
          <w:tcPr>
            <w:tcW w:w="944" w:type="dxa"/>
            <w:vMerge/>
            <w:shd w:val="clear" w:color="auto" w:fill="FFFF00"/>
          </w:tcPr>
          <w:p w:rsidR="00726D30" w:rsidRDefault="00726D30" w:rsidP="003A4D44">
            <w:pPr>
              <w:spacing w:after="120"/>
              <w:jc w:val="center"/>
            </w:pPr>
          </w:p>
        </w:tc>
        <w:tc>
          <w:tcPr>
            <w:tcW w:w="1211" w:type="dxa"/>
            <w:vMerge/>
            <w:shd w:val="clear" w:color="auto" w:fill="FFFF00"/>
          </w:tcPr>
          <w:p w:rsidR="00726D30" w:rsidRDefault="00726D30" w:rsidP="003A4D44">
            <w:pPr>
              <w:spacing w:after="120"/>
              <w:jc w:val="center"/>
            </w:pPr>
          </w:p>
        </w:tc>
      </w:tr>
      <w:tr w:rsidR="00726D30" w:rsidRPr="00462200" w:rsidTr="003E14C8">
        <w:trPr>
          <w:jc w:val="center"/>
        </w:trPr>
        <w:tc>
          <w:tcPr>
            <w:tcW w:w="3326" w:type="dxa"/>
            <w:shd w:val="clear" w:color="auto" w:fill="A6A6A6" w:themeFill="background1" w:themeFillShade="A6"/>
          </w:tcPr>
          <w:p w:rsidR="00726D30" w:rsidRPr="001B2355" w:rsidRDefault="00726D30" w:rsidP="00BC781E">
            <w:pPr>
              <w:rPr>
                <w:color w:val="FFFFFF" w:themeColor="background1"/>
              </w:rPr>
            </w:pPr>
            <w:r>
              <w:rPr>
                <w:color w:val="FFFF00"/>
              </w:rPr>
              <w:t xml:space="preserve">Verplichte </w:t>
            </w:r>
            <w:r w:rsidRPr="0096345F">
              <w:rPr>
                <w:color w:val="FFFF00"/>
              </w:rPr>
              <w:t>jaarlijkse verzekering</w:t>
            </w:r>
          </w:p>
        </w:tc>
        <w:tc>
          <w:tcPr>
            <w:tcW w:w="4700" w:type="dxa"/>
            <w:gridSpan w:val="4"/>
            <w:shd w:val="clear" w:color="auto" w:fill="FFFF00"/>
          </w:tcPr>
          <w:p w:rsidR="00726D30" w:rsidRDefault="00726D30" w:rsidP="00726D30">
            <w:pPr>
              <w:spacing w:after="120"/>
              <w:jc w:val="center"/>
            </w:pPr>
            <w:r>
              <w:t xml:space="preserve">€ 25 </w:t>
            </w:r>
          </w:p>
        </w:tc>
      </w:tr>
      <w:tr w:rsidR="00EA2DB6" w:rsidRPr="00462200" w:rsidTr="003E14C8">
        <w:trPr>
          <w:jc w:val="center"/>
        </w:trPr>
        <w:tc>
          <w:tcPr>
            <w:tcW w:w="3326" w:type="dxa"/>
            <w:shd w:val="clear" w:color="auto" w:fill="A6A6A6" w:themeFill="background1" w:themeFillShade="A6"/>
          </w:tcPr>
          <w:p w:rsidR="00EA2DB6" w:rsidRDefault="003E14C8" w:rsidP="00EA2DB6">
            <w:pPr>
              <w:rPr>
                <w:color w:val="FFFF00"/>
              </w:rPr>
            </w:pPr>
            <w:r>
              <w:rPr>
                <w:color w:val="FFFF00"/>
              </w:rPr>
              <w:t>V</w:t>
            </w:r>
            <w:r w:rsidR="00EA2DB6">
              <w:rPr>
                <w:color w:val="FFFF00"/>
              </w:rPr>
              <w:t>erplichte aanschaf clubbadge</w:t>
            </w:r>
            <w:r>
              <w:rPr>
                <w:color w:val="FFFF00"/>
              </w:rPr>
              <w:t xml:space="preserve"> per Gi </w:t>
            </w:r>
          </w:p>
        </w:tc>
        <w:tc>
          <w:tcPr>
            <w:tcW w:w="4700" w:type="dxa"/>
            <w:gridSpan w:val="4"/>
            <w:shd w:val="clear" w:color="auto" w:fill="FFFF00"/>
          </w:tcPr>
          <w:p w:rsidR="003E14C8" w:rsidRDefault="003E14C8" w:rsidP="003E14C8">
            <w:pPr>
              <w:spacing w:after="0"/>
              <w:jc w:val="center"/>
            </w:pPr>
          </w:p>
          <w:p w:rsidR="00EA2DB6" w:rsidRDefault="00EA2DB6" w:rsidP="003E14C8">
            <w:pPr>
              <w:spacing w:after="0"/>
              <w:jc w:val="center"/>
            </w:pPr>
            <w:r>
              <w:t>€ 4</w:t>
            </w:r>
          </w:p>
        </w:tc>
      </w:tr>
    </w:tbl>
    <w:p w:rsidR="007F443A" w:rsidRDefault="007F443A" w:rsidP="00BC781E"/>
    <w:p w:rsidR="00F30665" w:rsidRDefault="008B5CA8" w:rsidP="00BC781E">
      <w:r>
        <w:rPr>
          <w:noProof/>
          <w:lang w:eastAsia="nl-BE"/>
        </w:rPr>
        <w:drawing>
          <wp:anchor distT="0" distB="0" distL="114300" distR="114300" simplePos="0" relativeHeight="251658240" behindDoc="0" locked="0" layoutInCell="1" allowOverlap="1">
            <wp:simplePos x="0" y="0"/>
            <wp:positionH relativeFrom="column">
              <wp:posOffset>6350</wp:posOffset>
            </wp:positionH>
            <wp:positionV relativeFrom="paragraph">
              <wp:posOffset>-5080</wp:posOffset>
            </wp:positionV>
            <wp:extent cx="586740" cy="1096010"/>
            <wp:effectExtent l="0" t="0" r="3810" b="8890"/>
            <wp:wrapSquare wrapText="bothSides"/>
            <wp:docPr id="1" name="Afbeelding 1" descr="L:\13. Grafisch Materiaal\Veelgebruikte logo's\VJJF logo zonder website\vjjf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3. Grafisch Materiaal\Veelgebruikte logo's\VJJF logo zonder website\vjjf logo (kle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1096010"/>
                    </a:xfrm>
                    <a:prstGeom prst="rect">
                      <a:avLst/>
                    </a:prstGeom>
                    <a:noFill/>
                    <a:ln>
                      <a:noFill/>
                    </a:ln>
                  </pic:spPr>
                </pic:pic>
              </a:graphicData>
            </a:graphic>
          </wp:anchor>
        </w:drawing>
      </w:r>
      <w:r w:rsidR="00F30665" w:rsidRPr="006E0456">
        <w:t>Je bent via onze club aangesloten bij</w:t>
      </w:r>
      <w:r w:rsidR="00F30665">
        <w:t xml:space="preserve"> de</w:t>
      </w:r>
      <w:r w:rsidR="00F30665" w:rsidRPr="006E0456">
        <w:t xml:space="preserve"> “</w:t>
      </w:r>
      <w:r w:rsidR="00F30665">
        <w:t>Vlaamse J</w:t>
      </w:r>
      <w:r w:rsidR="001B2355">
        <w:t>i</w:t>
      </w:r>
      <w:r w:rsidR="00F30665">
        <w:t>u-Jitsu Federatie vzw</w:t>
      </w:r>
      <w:r w:rsidR="00F30665" w:rsidRPr="006E0456">
        <w:t>”. Dankzij die aansluiting geniet je van</w:t>
      </w:r>
      <w:r w:rsidR="00F30665">
        <w:t xml:space="preserve"> </w:t>
      </w:r>
      <w:r w:rsidR="00F30665" w:rsidRPr="006E0456">
        <w:t>de vereiste verzekeringen als sporter en als vrijwilliger.</w:t>
      </w:r>
      <w:r w:rsidR="00F30665">
        <w:t xml:space="preserve"> Je bent </w:t>
      </w:r>
      <w:r w:rsidR="00F30665" w:rsidRPr="006E0456">
        <w:rPr>
          <w:rFonts w:cs="MyriadPro-Semibold"/>
        </w:rPr>
        <w:t xml:space="preserve">verzekerd </w:t>
      </w:r>
      <w:r w:rsidR="00F30665" w:rsidRPr="006E0456">
        <w:t>voor lichamelijke ongevallen op training en tijdens de verplaatsing</w:t>
      </w:r>
      <w:r w:rsidR="00F30665">
        <w:t xml:space="preserve"> </w:t>
      </w:r>
      <w:r w:rsidR="00F30665" w:rsidRPr="006E0456">
        <w:t>van en naar de trainingen. Daarnaast ben je verzekerd voor alle andere clubactiviteiten.</w:t>
      </w:r>
    </w:p>
    <w:p w:rsidR="00F30665" w:rsidRDefault="00F30665" w:rsidP="001B2355">
      <w:pPr>
        <w:spacing w:after="0"/>
        <w:rPr>
          <w:b/>
        </w:rPr>
      </w:pPr>
      <w:r>
        <w:t xml:space="preserve">Meer informatie </w:t>
      </w:r>
      <w:r w:rsidR="00F41E3F">
        <w:t xml:space="preserve">i.v.m. verzekering en eventuele kwetsuren </w:t>
      </w:r>
      <w:r w:rsidR="00816469">
        <w:t>vind je op</w:t>
      </w:r>
      <w:r>
        <w:t xml:space="preserve"> </w:t>
      </w:r>
      <w:hyperlink r:id="rId13" w:history="1">
        <w:r w:rsidRPr="00A43A69">
          <w:rPr>
            <w:rStyle w:val="Hyperlink"/>
            <w:rFonts w:cs="MyriadPro-Regular"/>
            <w:sz w:val="28"/>
            <w:szCs w:val="28"/>
          </w:rPr>
          <w:t>www.vjjf.be</w:t>
        </w:r>
      </w:hyperlink>
      <w:r>
        <w:t xml:space="preserve"> </w:t>
      </w:r>
    </w:p>
    <w:p w:rsidR="009B607B" w:rsidRDefault="009B607B" w:rsidP="001B2355">
      <w:pPr>
        <w:spacing w:after="0"/>
        <w:sectPr w:rsidR="009B607B" w:rsidSect="00C75B82">
          <w:footerReference w:type="default" r:id="rId14"/>
          <w:pgSz w:w="11907" w:h="16839" w:code="9"/>
          <w:pgMar w:top="720" w:right="720" w:bottom="142" w:left="720" w:header="709" w:footer="709" w:gutter="0"/>
          <w:pgBorders w:display="firstPage"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titlePg/>
          <w:docGrid w:linePitch="360"/>
        </w:sectPr>
      </w:pPr>
    </w:p>
    <w:p w:rsidR="00F30665" w:rsidRDefault="0045056B" w:rsidP="001B2355">
      <w:pPr>
        <w:spacing w:after="0"/>
      </w:pPr>
      <w:r>
        <w:t xml:space="preserve">De </w:t>
      </w:r>
      <w:r w:rsidRPr="00C31BC0">
        <w:rPr>
          <w:b/>
        </w:rPr>
        <w:t>verzekering</w:t>
      </w:r>
      <w:r>
        <w:t xml:space="preserve"> (afgesloten bij Arena nv) en bijdrage aan de Vlaamse J</w:t>
      </w:r>
      <w:r w:rsidR="001B2355">
        <w:t>i</w:t>
      </w:r>
      <w:r>
        <w:t xml:space="preserve">u-Jitsu Federatie vzw is </w:t>
      </w:r>
      <w:r w:rsidR="002835C1" w:rsidRPr="00E31423">
        <w:rPr>
          <w:b/>
        </w:rPr>
        <w:t>€</w:t>
      </w:r>
      <w:r w:rsidR="002835C1">
        <w:rPr>
          <w:b/>
        </w:rPr>
        <w:t xml:space="preserve"> </w:t>
      </w:r>
      <w:r w:rsidRPr="00E31423">
        <w:rPr>
          <w:b/>
        </w:rPr>
        <w:t>25,00</w:t>
      </w:r>
      <w:r w:rsidR="00E31423">
        <w:rPr>
          <w:b/>
        </w:rPr>
        <w:t xml:space="preserve"> </w:t>
      </w:r>
      <w:r>
        <w:t xml:space="preserve"> per jaar.</w:t>
      </w:r>
    </w:p>
    <w:p w:rsidR="001D4E2F" w:rsidRPr="00BC781E" w:rsidRDefault="001D4E2F" w:rsidP="001D4E2F"/>
    <w:p w:rsidR="00A67B5F" w:rsidRDefault="00A67B5F">
      <w:pPr>
        <w:keepLines w:val="0"/>
        <w:widowControl/>
        <w:spacing w:after="0"/>
        <w:textboxTightWrap w:val="none"/>
        <w:rPr>
          <w:rFonts w:asciiTheme="majorHAnsi" w:eastAsiaTheme="majorEastAsia" w:hAnsiTheme="majorHAnsi" w:cstheme="majorBidi"/>
          <w:color w:val="17365D" w:themeColor="text2" w:themeShade="BF"/>
          <w:spacing w:val="5"/>
          <w:kern w:val="28"/>
          <w:sz w:val="52"/>
          <w:szCs w:val="52"/>
        </w:rPr>
      </w:pPr>
      <w:r>
        <w:br w:type="page"/>
      </w:r>
    </w:p>
    <w:p w:rsidR="00EB110C" w:rsidRPr="00684993" w:rsidRDefault="00EB110C" w:rsidP="001D4E2F">
      <w:pPr>
        <w:pStyle w:val="Titel"/>
        <w:outlineLvl w:val="0"/>
      </w:pPr>
      <w:r w:rsidRPr="00684993">
        <w:t xml:space="preserve">Gedragscodes </w:t>
      </w:r>
    </w:p>
    <w:p w:rsidR="00EB110C" w:rsidRPr="004B4B9F" w:rsidRDefault="00B50820" w:rsidP="00BC781E">
      <w:r>
        <w:t xml:space="preserve">De </w:t>
      </w:r>
      <w:r w:rsidR="00EB110C" w:rsidRPr="004B4B9F">
        <w:t xml:space="preserve">sportkledij/gi </w:t>
      </w:r>
      <w:r>
        <w:t>is verplicht. A</w:t>
      </w:r>
      <w:r w:rsidR="00EB110C" w:rsidRPr="004B4B9F">
        <w:t xml:space="preserve">angepaste sportkledij, een </w:t>
      </w:r>
      <w:r w:rsidR="0096345F">
        <w:t xml:space="preserve">optioneel </w:t>
      </w:r>
      <w:r w:rsidR="00EB110C" w:rsidRPr="004B4B9F">
        <w:t>wit T-shirt dragen onder de gi is voor dames</w:t>
      </w:r>
      <w:r w:rsidR="0096345F">
        <w:t xml:space="preserve"> gepast</w:t>
      </w:r>
      <w:r w:rsidR="00EB110C" w:rsidRPr="004B4B9F">
        <w:t>, voor heren toegestaan,</w:t>
      </w:r>
      <w:r w:rsidR="0062027D">
        <w:t xml:space="preserve"> </w:t>
      </w:r>
      <w:r>
        <w:t>aangepast schoeisel</w:t>
      </w:r>
      <w:r w:rsidR="0096345F">
        <w:t xml:space="preserve"> naast de tatami</w:t>
      </w:r>
      <w:r>
        <w:t xml:space="preserve"> is verplicht.</w:t>
      </w:r>
    </w:p>
    <w:p w:rsidR="00EB110C" w:rsidRPr="004B4B9F" w:rsidRDefault="00B50820" w:rsidP="00BC781E">
      <w:r>
        <w:t xml:space="preserve">Voor de algemene hygiëne zijn </w:t>
      </w:r>
      <w:r w:rsidR="00EB110C" w:rsidRPr="004B4B9F">
        <w:t>korte nagel</w:t>
      </w:r>
      <w:r w:rsidR="00816469">
        <w:t>s</w:t>
      </w:r>
      <w:r>
        <w:t xml:space="preserve"> verplicht</w:t>
      </w:r>
      <w:r w:rsidR="00816469">
        <w:t>, sieraden dragen</w:t>
      </w:r>
      <w:r>
        <w:t xml:space="preserve"> verboden</w:t>
      </w:r>
      <w:r w:rsidR="00816469">
        <w:t>, propere gi,</w:t>
      </w:r>
      <w:r w:rsidR="0096345F">
        <w:t xml:space="preserve"> </w:t>
      </w:r>
      <w:r>
        <w:t>lange haren samengebonden</w:t>
      </w:r>
      <w:r w:rsidR="0096345F">
        <w:t>,</w:t>
      </w:r>
      <w:r>
        <w:t xml:space="preserve"> verplicht.</w:t>
      </w:r>
    </w:p>
    <w:p w:rsidR="00EB110C" w:rsidRPr="008207D5" w:rsidRDefault="00B50820" w:rsidP="00BC781E">
      <w:pPr>
        <w:rPr>
          <w:b/>
          <w:i/>
        </w:rPr>
      </w:pPr>
      <w:r>
        <w:t>Iedereen komt</w:t>
      </w:r>
      <w:r w:rsidR="00816469">
        <w:t xml:space="preserve"> </w:t>
      </w:r>
      <w:r w:rsidR="00FB1046">
        <w:t>op tijd – andere tijdstippen zijn toegestaan mits gegronde redenen.</w:t>
      </w:r>
      <w:r w:rsidR="00EB110C" w:rsidRPr="004B4B9F">
        <w:t xml:space="preserve"> </w:t>
      </w:r>
      <w:r w:rsidR="00FB1046">
        <w:t>Pestgedrag en discriminatie zijn niet toelaatbaar. Heb r</w:t>
      </w:r>
      <w:r w:rsidR="00EB110C" w:rsidRPr="004B4B9F">
        <w:t>espect</w:t>
      </w:r>
      <w:r w:rsidR="00FB1046">
        <w:t xml:space="preserve"> voor jezelf, anderen en je omgeving. </w:t>
      </w:r>
    </w:p>
    <w:p w:rsidR="00AE2D6C" w:rsidRDefault="006F19E9" w:rsidP="00BC781E">
      <w:r w:rsidRPr="006B2B31">
        <w:t xml:space="preserve">Onze trainers en bestuurders steken </w:t>
      </w:r>
      <w:r w:rsidR="00B608CD" w:rsidRPr="006B2B31">
        <w:t>ongel</w:t>
      </w:r>
      <w:r w:rsidR="00B608CD">
        <w:t>o</w:t>
      </w:r>
      <w:r w:rsidR="00B608CD" w:rsidRPr="006B2B31">
        <w:t>oflijk</w:t>
      </w:r>
      <w:r w:rsidRPr="006B2B31">
        <w:t xml:space="preserve"> veel tijd en energie in </w:t>
      </w:r>
      <w:r w:rsidR="006B2B31">
        <w:t>de</w:t>
      </w:r>
      <w:r w:rsidR="006B2B31" w:rsidRPr="006B2B31">
        <w:t xml:space="preserve"> lessen en </w:t>
      </w:r>
      <w:r w:rsidR="006B2B31">
        <w:t xml:space="preserve">activiteiten van de club. Ze </w:t>
      </w:r>
      <w:r w:rsidR="00B333CD" w:rsidRPr="00B333CD">
        <w:t xml:space="preserve">zijn vrijwilligers en zijn </w:t>
      </w:r>
      <w:r w:rsidR="00B333CD">
        <w:t xml:space="preserve">in hun vrije tijd </w:t>
      </w:r>
      <w:r w:rsidR="00B333CD" w:rsidRPr="00B333CD">
        <w:t>met de</w:t>
      </w:r>
      <w:r w:rsidR="00B333CD">
        <w:t xml:space="preserve"> </w:t>
      </w:r>
      <w:r w:rsidR="00B333CD" w:rsidRPr="00B333CD">
        <w:t>club bezig</w:t>
      </w:r>
      <w:r w:rsidR="00B333CD">
        <w:t>. Ze zijn daar</w:t>
      </w:r>
      <w:r w:rsidR="00AE2D6C">
        <w:t xml:space="preserve">om ook niet constant bereikbaar, </w:t>
      </w:r>
      <w:r w:rsidR="00AE2D6C" w:rsidRPr="00B333CD">
        <w:t xml:space="preserve">maar </w:t>
      </w:r>
      <w:r w:rsidR="00B608CD">
        <w:t xml:space="preserve">ze </w:t>
      </w:r>
      <w:r w:rsidR="00AE2D6C" w:rsidRPr="00B333CD">
        <w:t xml:space="preserve">antwoorden </w:t>
      </w:r>
      <w:r w:rsidR="00B608CD">
        <w:t>te</w:t>
      </w:r>
      <w:r w:rsidR="00816469">
        <w:t xml:space="preserve"> gepaste tijde</w:t>
      </w:r>
      <w:r w:rsidR="00AE2D6C" w:rsidRPr="00B333CD">
        <w:t xml:space="preserve"> op </w:t>
      </w:r>
      <w:r w:rsidR="00B608CD">
        <w:t xml:space="preserve">uw </w:t>
      </w:r>
      <w:r w:rsidR="00AE2D6C" w:rsidRPr="00B333CD">
        <w:t>vragen.</w:t>
      </w:r>
    </w:p>
    <w:p w:rsidR="00AE2D6C" w:rsidRDefault="00816469" w:rsidP="00BC781E">
      <w:r>
        <w:t>Ondanks de</w:t>
      </w:r>
      <w:r w:rsidR="00AE2D6C">
        <w:t xml:space="preserve"> grote inspanningen </w:t>
      </w:r>
      <w:r>
        <w:t>van de lesgevers en bestuurders</w:t>
      </w:r>
      <w:r w:rsidR="00AE2D6C">
        <w:t xml:space="preserve"> hebben we ook de hulp van leden en ouders nodig om de club draaiende te houden en de aangename en toffe sfeer te garanderen. </w:t>
      </w:r>
      <w:r w:rsidR="004316C2">
        <w:t>Hiervoor kan er af en toe gevraagd worden om een han</w:t>
      </w:r>
      <w:r>
        <w:t>dje te komen helpen waar nodig</w:t>
      </w:r>
      <w:r w:rsidR="004316C2">
        <w:t xml:space="preserve"> (bv</w:t>
      </w:r>
      <w:r>
        <w:t>.</w:t>
      </w:r>
      <w:r w:rsidR="004316C2">
        <w:t xml:space="preserve"> clubfeestjes, clubuitstapjes, …).</w:t>
      </w:r>
    </w:p>
    <w:p w:rsidR="0096345F" w:rsidRDefault="0096345F" w:rsidP="00BC781E"/>
    <w:p w:rsidR="006E3953" w:rsidRDefault="006E3953" w:rsidP="00BC781E">
      <w:r w:rsidRPr="00476368">
        <w:t>Wij hopen hiermee voldoende informatie te hebben gegeven over onze club en de werking ervan. Heb je nog vragen, stel ze dan gerust aan één van de lesgevers.</w:t>
      </w:r>
    </w:p>
    <w:p w:rsidR="00411737" w:rsidRDefault="00411737" w:rsidP="00BC781E"/>
    <w:p w:rsidR="00411737" w:rsidRPr="00267FA1" w:rsidRDefault="00411737" w:rsidP="00BC781E">
      <w:r w:rsidRPr="00267FA1">
        <w:t xml:space="preserve">Het </w:t>
      </w:r>
      <w:r w:rsidR="0096345F" w:rsidRPr="00267FA1">
        <w:t xml:space="preserve">voltallig </w:t>
      </w:r>
      <w:r w:rsidRPr="00267FA1">
        <w:t>bestuursteam,</w:t>
      </w:r>
    </w:p>
    <w:p w:rsidR="00267FA1" w:rsidRDefault="00267FA1" w:rsidP="001D4E2F">
      <w:pPr>
        <w:outlineLvl w:val="0"/>
        <w:rPr>
          <w:sz w:val="36"/>
          <w:szCs w:val="32"/>
        </w:rPr>
      </w:pPr>
    </w:p>
    <w:p w:rsidR="0096345F" w:rsidRDefault="002835C1" w:rsidP="00267FA1">
      <w:pPr>
        <w:jc w:val="center"/>
        <w:outlineLvl w:val="0"/>
      </w:pPr>
      <w:r>
        <w:rPr>
          <w:sz w:val="36"/>
          <w:szCs w:val="32"/>
        </w:rPr>
        <w:t>JJC Kame-Koopa</w:t>
      </w:r>
    </w:p>
    <w:p w:rsidR="0096345F" w:rsidRDefault="00A67B5F" w:rsidP="00BC781E">
      <w:r>
        <w:rPr>
          <w:noProof/>
          <w:sz w:val="36"/>
          <w:szCs w:val="32"/>
          <w:lang w:eastAsia="nl-BE"/>
        </w:rPr>
        <w:drawing>
          <wp:anchor distT="0" distB="0" distL="114300" distR="114300" simplePos="0" relativeHeight="251660288" behindDoc="1" locked="0" layoutInCell="1" allowOverlap="1" wp14:anchorId="638A7704" wp14:editId="5204C9F1">
            <wp:simplePos x="0" y="0"/>
            <wp:positionH relativeFrom="column">
              <wp:posOffset>2113412</wp:posOffset>
            </wp:positionH>
            <wp:positionV relativeFrom="paragraph">
              <wp:posOffset>58888</wp:posOffset>
            </wp:positionV>
            <wp:extent cx="2518913" cy="2755408"/>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KOOPA LOGO kleur.jpg"/>
                    <pic:cNvPicPr/>
                  </pic:nvPicPr>
                  <pic:blipFill>
                    <a:blip r:embed="rId9">
                      <a:extLst>
                        <a:ext uri="{28A0092B-C50C-407E-A947-70E740481C1C}">
                          <a14:useLocalDpi xmlns:a14="http://schemas.microsoft.com/office/drawing/2010/main" val="0"/>
                        </a:ext>
                      </a:extLst>
                    </a:blip>
                    <a:stretch>
                      <a:fillRect/>
                    </a:stretch>
                  </pic:blipFill>
                  <pic:spPr>
                    <a:xfrm>
                      <a:off x="0" y="0"/>
                      <a:ext cx="2518913" cy="2755408"/>
                    </a:xfrm>
                    <a:prstGeom prst="rect">
                      <a:avLst/>
                    </a:prstGeom>
                  </pic:spPr>
                </pic:pic>
              </a:graphicData>
            </a:graphic>
            <wp14:sizeRelH relativeFrom="page">
              <wp14:pctWidth>0</wp14:pctWidth>
            </wp14:sizeRelH>
            <wp14:sizeRelV relativeFrom="page">
              <wp14:pctHeight>0</wp14:pctHeight>
            </wp14:sizeRelV>
          </wp:anchor>
        </w:drawing>
      </w:r>
    </w:p>
    <w:p w:rsidR="002835C1" w:rsidRDefault="002835C1" w:rsidP="0096345F">
      <w:pPr>
        <w:jc w:val="center"/>
      </w:pPr>
    </w:p>
    <w:p w:rsidR="002835C1" w:rsidRDefault="002835C1" w:rsidP="0096345F">
      <w:pPr>
        <w:jc w:val="center"/>
      </w:pPr>
    </w:p>
    <w:p w:rsidR="002835C1" w:rsidRDefault="002835C1" w:rsidP="0096345F">
      <w:pPr>
        <w:jc w:val="center"/>
      </w:pPr>
    </w:p>
    <w:p w:rsidR="002835C1" w:rsidRDefault="002835C1" w:rsidP="0096345F">
      <w:pPr>
        <w:jc w:val="center"/>
      </w:pPr>
    </w:p>
    <w:p w:rsidR="002835C1" w:rsidRDefault="002835C1" w:rsidP="0096345F">
      <w:pPr>
        <w:jc w:val="center"/>
      </w:pPr>
    </w:p>
    <w:p w:rsidR="002835C1" w:rsidRDefault="002835C1" w:rsidP="0096345F">
      <w:pPr>
        <w:jc w:val="center"/>
      </w:pPr>
    </w:p>
    <w:p w:rsidR="00267FA1" w:rsidRDefault="00267FA1" w:rsidP="0096345F">
      <w:pPr>
        <w:jc w:val="center"/>
      </w:pPr>
    </w:p>
    <w:p w:rsidR="00267FA1" w:rsidRDefault="00267FA1" w:rsidP="0096345F">
      <w:pPr>
        <w:jc w:val="center"/>
      </w:pPr>
    </w:p>
    <w:p w:rsidR="00267FA1" w:rsidRDefault="00267FA1" w:rsidP="0096345F">
      <w:pPr>
        <w:jc w:val="center"/>
      </w:pPr>
    </w:p>
    <w:p w:rsidR="00C148B9" w:rsidRPr="00F41E3F" w:rsidRDefault="001F00BE" w:rsidP="00267FA1">
      <w:pPr>
        <w:jc w:val="center"/>
      </w:pPr>
      <w:r>
        <w:pict>
          <v:rect id="_x0000_i1025" style="width:0;height:1.5pt" o:hralign="center" o:hrstd="t" o:hr="t" fillcolor="#a0a0a0" stroked="f"/>
        </w:pict>
      </w:r>
      <w:r w:rsidR="0038539C" w:rsidRPr="0096345F">
        <w:t>www.jjc-kame-koopa.be</w:t>
      </w:r>
    </w:p>
    <w:sectPr w:rsidR="00C148B9" w:rsidRPr="00F41E3F" w:rsidSect="009B607B">
      <w:type w:val="continuous"/>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BE" w:rsidRDefault="001F00BE" w:rsidP="00BC781E">
      <w:r>
        <w:separator/>
      </w:r>
    </w:p>
  </w:endnote>
  <w:endnote w:type="continuationSeparator" w:id="0">
    <w:p w:rsidR="001F00BE" w:rsidRDefault="001F00BE" w:rsidP="00BC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788882"/>
      <w:docPartObj>
        <w:docPartGallery w:val="Page Numbers (Bottom of Page)"/>
        <w:docPartUnique/>
      </w:docPartObj>
    </w:sdtPr>
    <w:sdtEndPr/>
    <w:sdtContent>
      <w:p w:rsidR="001C2EE1" w:rsidRDefault="001C2EE1">
        <w:pPr>
          <w:pStyle w:val="Voettekst"/>
          <w:jc w:val="center"/>
        </w:pPr>
        <w:r>
          <w:fldChar w:fldCharType="begin"/>
        </w:r>
        <w:r>
          <w:instrText>PAGE   \* MERGEFORMAT</w:instrText>
        </w:r>
        <w:r>
          <w:fldChar w:fldCharType="separate"/>
        </w:r>
        <w:r w:rsidR="003E14C8" w:rsidRPr="003E14C8">
          <w:rPr>
            <w:noProof/>
            <w:lang w:val="nl-NL"/>
          </w:rPr>
          <w:t>4</w:t>
        </w:r>
        <w:r>
          <w:fldChar w:fldCharType="end"/>
        </w:r>
      </w:p>
    </w:sdtContent>
  </w:sdt>
  <w:p w:rsidR="00651B1F" w:rsidRDefault="00651B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BE" w:rsidRDefault="001F00BE" w:rsidP="00BC781E">
      <w:r>
        <w:separator/>
      </w:r>
    </w:p>
  </w:footnote>
  <w:footnote w:type="continuationSeparator" w:id="0">
    <w:p w:rsidR="001F00BE" w:rsidRDefault="001F00BE" w:rsidP="00BC7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915"/>
    <w:multiLevelType w:val="hybridMultilevel"/>
    <w:tmpl w:val="C6427A80"/>
    <w:lvl w:ilvl="0" w:tplc="9C92F32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D0002E"/>
    <w:multiLevelType w:val="hybridMultilevel"/>
    <w:tmpl w:val="2EDC0A72"/>
    <w:lvl w:ilvl="0" w:tplc="9C92F32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9C4C8B"/>
    <w:multiLevelType w:val="hybridMultilevel"/>
    <w:tmpl w:val="6EBA4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EA7CC7"/>
    <w:multiLevelType w:val="hybridMultilevel"/>
    <w:tmpl w:val="57BC5380"/>
    <w:lvl w:ilvl="0" w:tplc="9C92F32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BB40766"/>
    <w:multiLevelType w:val="hybridMultilevel"/>
    <w:tmpl w:val="97029A00"/>
    <w:lvl w:ilvl="0" w:tplc="5F1087FE">
      <w:start w:val="474"/>
      <w:numFmt w:val="bullet"/>
      <w:lvlText w:val="&gt;"/>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C6F1035"/>
    <w:multiLevelType w:val="hybridMultilevel"/>
    <w:tmpl w:val="F4E21512"/>
    <w:lvl w:ilvl="0" w:tplc="06703C2C">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8C"/>
    <w:rsid w:val="00010554"/>
    <w:rsid w:val="00013E04"/>
    <w:rsid w:val="000155A8"/>
    <w:rsid w:val="000364B2"/>
    <w:rsid w:val="000408CB"/>
    <w:rsid w:val="0006064A"/>
    <w:rsid w:val="00061D6A"/>
    <w:rsid w:val="000772FB"/>
    <w:rsid w:val="000926E6"/>
    <w:rsid w:val="000C4886"/>
    <w:rsid w:val="000F40A6"/>
    <w:rsid w:val="000F662A"/>
    <w:rsid w:val="001B2355"/>
    <w:rsid w:val="001C2EE1"/>
    <w:rsid w:val="001D4E2F"/>
    <w:rsid w:val="001D5A9C"/>
    <w:rsid w:val="001E43B0"/>
    <w:rsid w:val="001E5525"/>
    <w:rsid w:val="001F00BE"/>
    <w:rsid w:val="002068B8"/>
    <w:rsid w:val="00221A55"/>
    <w:rsid w:val="0024160D"/>
    <w:rsid w:val="00243044"/>
    <w:rsid w:val="00255090"/>
    <w:rsid w:val="002568B9"/>
    <w:rsid w:val="00267FA1"/>
    <w:rsid w:val="002819CD"/>
    <w:rsid w:val="002835C1"/>
    <w:rsid w:val="002F23B5"/>
    <w:rsid w:val="00337B94"/>
    <w:rsid w:val="0035033D"/>
    <w:rsid w:val="00356785"/>
    <w:rsid w:val="0038539C"/>
    <w:rsid w:val="00385AA2"/>
    <w:rsid w:val="003B311F"/>
    <w:rsid w:val="003E14C8"/>
    <w:rsid w:val="00401ED5"/>
    <w:rsid w:val="00403EC0"/>
    <w:rsid w:val="00411737"/>
    <w:rsid w:val="004122D0"/>
    <w:rsid w:val="004316C2"/>
    <w:rsid w:val="0045056B"/>
    <w:rsid w:val="00454381"/>
    <w:rsid w:val="00462200"/>
    <w:rsid w:val="00476368"/>
    <w:rsid w:val="00484F8A"/>
    <w:rsid w:val="00492D25"/>
    <w:rsid w:val="00493194"/>
    <w:rsid w:val="004B4B9F"/>
    <w:rsid w:val="004D6681"/>
    <w:rsid w:val="00502108"/>
    <w:rsid w:val="00507862"/>
    <w:rsid w:val="00531120"/>
    <w:rsid w:val="005641C3"/>
    <w:rsid w:val="0056585C"/>
    <w:rsid w:val="00573A0D"/>
    <w:rsid w:val="00573CB4"/>
    <w:rsid w:val="00583C2F"/>
    <w:rsid w:val="005B3D8F"/>
    <w:rsid w:val="005B7A2E"/>
    <w:rsid w:val="005E23A2"/>
    <w:rsid w:val="005F0A26"/>
    <w:rsid w:val="0062027D"/>
    <w:rsid w:val="00620AC3"/>
    <w:rsid w:val="006330C6"/>
    <w:rsid w:val="00633A41"/>
    <w:rsid w:val="00645B30"/>
    <w:rsid w:val="00651B1F"/>
    <w:rsid w:val="00661CBF"/>
    <w:rsid w:val="00684993"/>
    <w:rsid w:val="00695551"/>
    <w:rsid w:val="006A2A50"/>
    <w:rsid w:val="006A3D6A"/>
    <w:rsid w:val="006A6ED1"/>
    <w:rsid w:val="006B2B31"/>
    <w:rsid w:val="006D5F64"/>
    <w:rsid w:val="006E0456"/>
    <w:rsid w:val="006E3953"/>
    <w:rsid w:val="006F19E9"/>
    <w:rsid w:val="00704C52"/>
    <w:rsid w:val="00714302"/>
    <w:rsid w:val="00726D30"/>
    <w:rsid w:val="007604C6"/>
    <w:rsid w:val="00763AE8"/>
    <w:rsid w:val="007662ED"/>
    <w:rsid w:val="00770671"/>
    <w:rsid w:val="007A19D8"/>
    <w:rsid w:val="007A71FD"/>
    <w:rsid w:val="007B491C"/>
    <w:rsid w:val="007B641A"/>
    <w:rsid w:val="007F443A"/>
    <w:rsid w:val="00803E6C"/>
    <w:rsid w:val="00806A1F"/>
    <w:rsid w:val="00816226"/>
    <w:rsid w:val="00816469"/>
    <w:rsid w:val="0081698A"/>
    <w:rsid w:val="008207D5"/>
    <w:rsid w:val="00837EFF"/>
    <w:rsid w:val="00846AD0"/>
    <w:rsid w:val="00882021"/>
    <w:rsid w:val="00897837"/>
    <w:rsid w:val="008A1106"/>
    <w:rsid w:val="008B5CA8"/>
    <w:rsid w:val="008D0604"/>
    <w:rsid w:val="008D06FC"/>
    <w:rsid w:val="008D24CE"/>
    <w:rsid w:val="00935528"/>
    <w:rsid w:val="00936F91"/>
    <w:rsid w:val="0096345F"/>
    <w:rsid w:val="00976C28"/>
    <w:rsid w:val="0098474E"/>
    <w:rsid w:val="0099692B"/>
    <w:rsid w:val="009B607B"/>
    <w:rsid w:val="009C03CD"/>
    <w:rsid w:val="009D3FF0"/>
    <w:rsid w:val="00A00DB7"/>
    <w:rsid w:val="00A036AA"/>
    <w:rsid w:val="00A22E52"/>
    <w:rsid w:val="00A31C16"/>
    <w:rsid w:val="00A65293"/>
    <w:rsid w:val="00A67B5F"/>
    <w:rsid w:val="00A81E3D"/>
    <w:rsid w:val="00A90F74"/>
    <w:rsid w:val="00AA6403"/>
    <w:rsid w:val="00AC5648"/>
    <w:rsid w:val="00AD7830"/>
    <w:rsid w:val="00AE2D6C"/>
    <w:rsid w:val="00AF04BE"/>
    <w:rsid w:val="00B1601B"/>
    <w:rsid w:val="00B24EAE"/>
    <w:rsid w:val="00B314B6"/>
    <w:rsid w:val="00B333CD"/>
    <w:rsid w:val="00B47232"/>
    <w:rsid w:val="00B50820"/>
    <w:rsid w:val="00B608CD"/>
    <w:rsid w:val="00B617E0"/>
    <w:rsid w:val="00B61B64"/>
    <w:rsid w:val="00B77598"/>
    <w:rsid w:val="00BB71DD"/>
    <w:rsid w:val="00BC3A42"/>
    <w:rsid w:val="00BC637C"/>
    <w:rsid w:val="00BC781E"/>
    <w:rsid w:val="00BF5381"/>
    <w:rsid w:val="00C0255F"/>
    <w:rsid w:val="00C066FC"/>
    <w:rsid w:val="00C148B9"/>
    <w:rsid w:val="00C31BC0"/>
    <w:rsid w:val="00C40988"/>
    <w:rsid w:val="00C41911"/>
    <w:rsid w:val="00C429CA"/>
    <w:rsid w:val="00C555D7"/>
    <w:rsid w:val="00C568AD"/>
    <w:rsid w:val="00C70B88"/>
    <w:rsid w:val="00C75B82"/>
    <w:rsid w:val="00C82BA6"/>
    <w:rsid w:val="00C845A1"/>
    <w:rsid w:val="00C975E9"/>
    <w:rsid w:val="00CB4662"/>
    <w:rsid w:val="00CB5A01"/>
    <w:rsid w:val="00CC224A"/>
    <w:rsid w:val="00CC3731"/>
    <w:rsid w:val="00CC6D98"/>
    <w:rsid w:val="00CD323D"/>
    <w:rsid w:val="00CE1D9F"/>
    <w:rsid w:val="00CE6459"/>
    <w:rsid w:val="00CE6FBB"/>
    <w:rsid w:val="00D06C6C"/>
    <w:rsid w:val="00D16A17"/>
    <w:rsid w:val="00D444FF"/>
    <w:rsid w:val="00D67936"/>
    <w:rsid w:val="00D8683B"/>
    <w:rsid w:val="00DA0F94"/>
    <w:rsid w:val="00DA5EFB"/>
    <w:rsid w:val="00DF0C7C"/>
    <w:rsid w:val="00DF1A8B"/>
    <w:rsid w:val="00DF6211"/>
    <w:rsid w:val="00DF72C4"/>
    <w:rsid w:val="00E018DF"/>
    <w:rsid w:val="00E054B0"/>
    <w:rsid w:val="00E12E83"/>
    <w:rsid w:val="00E21C01"/>
    <w:rsid w:val="00E31423"/>
    <w:rsid w:val="00E45312"/>
    <w:rsid w:val="00E94752"/>
    <w:rsid w:val="00EA28E3"/>
    <w:rsid w:val="00EA2DB6"/>
    <w:rsid w:val="00EA7449"/>
    <w:rsid w:val="00EB110C"/>
    <w:rsid w:val="00EB1F7B"/>
    <w:rsid w:val="00EE5257"/>
    <w:rsid w:val="00F07285"/>
    <w:rsid w:val="00F10164"/>
    <w:rsid w:val="00F30665"/>
    <w:rsid w:val="00F41E3F"/>
    <w:rsid w:val="00F421E7"/>
    <w:rsid w:val="00F46366"/>
    <w:rsid w:val="00FA098C"/>
    <w:rsid w:val="00FB1046"/>
    <w:rsid w:val="00FC3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BC781E"/>
    <w:pPr>
      <w:keepLines/>
      <w:widowControl w:val="0"/>
      <w:spacing w:after="200"/>
      <w:textboxTightWrap w:val="allLines"/>
    </w:pPr>
    <w:rPr>
      <w:rFonts w:ascii="Calibri" w:hAnsi="Calibri"/>
      <w:sz w:val="24"/>
      <w:szCs w:val="24"/>
    </w:rPr>
  </w:style>
  <w:style w:type="paragraph" w:styleId="Kop1">
    <w:name w:val="heading 1"/>
    <w:basedOn w:val="Standaard"/>
    <w:next w:val="Standaard"/>
    <w:link w:val="Kop1Char"/>
    <w:rsid w:val="00BC781E"/>
    <w:pPr>
      <w:keepN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098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98C"/>
    <w:rPr>
      <w:rFonts w:ascii="Tahoma" w:hAnsi="Tahoma" w:cs="Tahoma"/>
      <w:sz w:val="16"/>
      <w:szCs w:val="16"/>
    </w:rPr>
  </w:style>
  <w:style w:type="paragraph" w:styleId="Koptekst">
    <w:name w:val="header"/>
    <w:basedOn w:val="Standaard"/>
    <w:link w:val="KoptekstChar"/>
    <w:uiPriority w:val="99"/>
    <w:unhideWhenUsed/>
    <w:rsid w:val="00FA098C"/>
    <w:pPr>
      <w:tabs>
        <w:tab w:val="center" w:pos="4536"/>
        <w:tab w:val="right" w:pos="9072"/>
      </w:tabs>
      <w:spacing w:after="0"/>
    </w:pPr>
  </w:style>
  <w:style w:type="character" w:customStyle="1" w:styleId="KoptekstChar">
    <w:name w:val="Koptekst Char"/>
    <w:basedOn w:val="Standaardalinea-lettertype"/>
    <w:link w:val="Koptekst"/>
    <w:uiPriority w:val="99"/>
    <w:rsid w:val="00FA098C"/>
    <w:rPr>
      <w:rFonts w:ascii="Calibri" w:hAnsi="Calibri"/>
      <w:sz w:val="22"/>
      <w:szCs w:val="22"/>
    </w:rPr>
  </w:style>
  <w:style w:type="paragraph" w:styleId="Voettekst">
    <w:name w:val="footer"/>
    <w:basedOn w:val="Standaard"/>
    <w:link w:val="VoettekstChar"/>
    <w:uiPriority w:val="99"/>
    <w:unhideWhenUsed/>
    <w:rsid w:val="00FA098C"/>
    <w:pPr>
      <w:tabs>
        <w:tab w:val="center" w:pos="4536"/>
        <w:tab w:val="right" w:pos="9072"/>
      </w:tabs>
      <w:spacing w:after="0"/>
    </w:pPr>
  </w:style>
  <w:style w:type="character" w:customStyle="1" w:styleId="VoettekstChar">
    <w:name w:val="Voettekst Char"/>
    <w:basedOn w:val="Standaardalinea-lettertype"/>
    <w:link w:val="Voettekst"/>
    <w:uiPriority w:val="99"/>
    <w:rsid w:val="00FA098C"/>
    <w:rPr>
      <w:rFonts w:ascii="Calibri" w:hAnsi="Calibri"/>
      <w:sz w:val="22"/>
      <w:szCs w:val="22"/>
    </w:rPr>
  </w:style>
  <w:style w:type="table" w:styleId="Tabelraster">
    <w:name w:val="Table Grid"/>
    <w:basedOn w:val="Standaardtabel"/>
    <w:uiPriority w:val="59"/>
    <w:rsid w:val="0009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5F0A26"/>
    <w:pPr>
      <w:ind w:left="720"/>
      <w:contextualSpacing/>
    </w:pPr>
  </w:style>
  <w:style w:type="character" w:styleId="Hyperlink">
    <w:name w:val="Hyperlink"/>
    <w:basedOn w:val="Standaardalinea-lettertype"/>
    <w:uiPriority w:val="99"/>
    <w:unhideWhenUsed/>
    <w:rsid w:val="00B77598"/>
    <w:rPr>
      <w:color w:val="0000FF" w:themeColor="hyperlink"/>
      <w:u w:val="single"/>
    </w:rPr>
  </w:style>
  <w:style w:type="paragraph" w:styleId="Normaalweb">
    <w:name w:val="Normal (Web)"/>
    <w:basedOn w:val="Standaard"/>
    <w:uiPriority w:val="99"/>
    <w:unhideWhenUsed/>
    <w:rsid w:val="00BF5381"/>
    <w:pPr>
      <w:spacing w:before="100" w:beforeAutospacing="1" w:after="100" w:afterAutospacing="1"/>
    </w:pPr>
    <w:rPr>
      <w:rFonts w:ascii="Times New Roman" w:eastAsia="Times New Roman" w:hAnsi="Times New Roman"/>
      <w:lang w:eastAsia="nl-BE"/>
    </w:rPr>
  </w:style>
  <w:style w:type="character" w:customStyle="1" w:styleId="apple-converted-space">
    <w:name w:val="apple-converted-space"/>
    <w:basedOn w:val="Standaardalinea-lettertype"/>
    <w:rsid w:val="00BC637C"/>
  </w:style>
  <w:style w:type="character" w:styleId="Nadruk">
    <w:name w:val="Emphasis"/>
    <w:basedOn w:val="Standaardalinea-lettertype"/>
    <w:uiPriority w:val="20"/>
    <w:qFormat/>
    <w:rsid w:val="00BC637C"/>
    <w:rPr>
      <w:i/>
      <w:iCs/>
    </w:rPr>
  </w:style>
  <w:style w:type="character" w:customStyle="1" w:styleId="grame">
    <w:name w:val="grame"/>
    <w:basedOn w:val="Standaardalinea-lettertype"/>
    <w:rsid w:val="00E94752"/>
  </w:style>
  <w:style w:type="character" w:customStyle="1" w:styleId="spelle">
    <w:name w:val="spelle"/>
    <w:basedOn w:val="Standaardalinea-lettertype"/>
    <w:rsid w:val="00E94752"/>
  </w:style>
  <w:style w:type="paragraph" w:styleId="Titel">
    <w:name w:val="Title"/>
    <w:basedOn w:val="Standaard"/>
    <w:next w:val="Standaard"/>
    <w:link w:val="TitelChar"/>
    <w:rsid w:val="006D5F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D5F6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rsid w:val="00B50820"/>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B50820"/>
    <w:rPr>
      <w:rFonts w:asciiTheme="majorHAnsi" w:eastAsiaTheme="majorEastAsia" w:hAnsiTheme="majorHAnsi" w:cstheme="majorBidi"/>
      <w:i/>
      <w:iCs/>
      <w:color w:val="4F81BD" w:themeColor="accent1"/>
      <w:spacing w:val="15"/>
      <w:sz w:val="24"/>
      <w:szCs w:val="24"/>
    </w:rPr>
  </w:style>
  <w:style w:type="paragraph" w:styleId="Duidelijkcitaat">
    <w:name w:val="Intense Quote"/>
    <w:basedOn w:val="Standaard"/>
    <w:next w:val="Standaard"/>
    <w:link w:val="DuidelijkcitaatChar"/>
    <w:uiPriority w:val="30"/>
    <w:rsid w:val="00BC781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C781E"/>
    <w:rPr>
      <w:rFonts w:ascii="Calibri" w:hAnsi="Calibri"/>
      <w:b/>
      <w:bCs/>
      <w:i/>
      <w:iCs/>
      <w:color w:val="4F81BD" w:themeColor="accent1"/>
      <w:sz w:val="24"/>
      <w:szCs w:val="24"/>
    </w:rPr>
  </w:style>
  <w:style w:type="character" w:styleId="Intensievebenadrukking">
    <w:name w:val="Intense Emphasis"/>
    <w:basedOn w:val="Standaardalinea-lettertype"/>
    <w:uiPriority w:val="21"/>
    <w:rsid w:val="00BC781E"/>
    <w:rPr>
      <w:b/>
      <w:bCs/>
      <w:i/>
      <w:iCs/>
      <w:color w:val="4F81BD" w:themeColor="accent1"/>
    </w:rPr>
  </w:style>
  <w:style w:type="paragraph" w:styleId="Geenafstand">
    <w:name w:val="No Spacing"/>
    <w:uiPriority w:val="1"/>
    <w:rsid w:val="00BC781E"/>
    <w:pPr>
      <w:keepLines/>
      <w:widowControl w:val="0"/>
      <w:textboxTightWrap w:val="allLines"/>
    </w:pPr>
    <w:rPr>
      <w:rFonts w:ascii="Calibri" w:hAnsi="Calibri"/>
      <w:sz w:val="24"/>
      <w:szCs w:val="24"/>
    </w:rPr>
  </w:style>
  <w:style w:type="character" w:styleId="Zwaar">
    <w:name w:val="Strong"/>
    <w:basedOn w:val="Standaardalinea-lettertype"/>
    <w:rsid w:val="00BC781E"/>
    <w:rPr>
      <w:b/>
      <w:bCs/>
    </w:rPr>
  </w:style>
  <w:style w:type="character" w:customStyle="1" w:styleId="Kop1Char">
    <w:name w:val="Kop 1 Char"/>
    <w:basedOn w:val="Standaardalinea-lettertype"/>
    <w:link w:val="Kop1"/>
    <w:rsid w:val="00BC781E"/>
    <w:rPr>
      <w:rFonts w:asciiTheme="majorHAnsi" w:eastAsiaTheme="majorEastAsia" w:hAnsiTheme="majorHAnsi" w:cstheme="majorBidi"/>
      <w:b/>
      <w:bCs/>
      <w:color w:val="365F91" w:themeColor="accent1" w:themeShade="BF"/>
      <w:sz w:val="28"/>
      <w:szCs w:val="28"/>
    </w:rPr>
  </w:style>
  <w:style w:type="paragraph" w:styleId="HTML-voorafopgemaakt">
    <w:name w:val="HTML Preformatted"/>
    <w:basedOn w:val="Standaard"/>
    <w:link w:val="HTML-voorafopgemaaktChar"/>
    <w:uiPriority w:val="99"/>
    <w:semiHidden/>
    <w:unhideWhenUsed/>
    <w:rsid w:val="005B3D8F"/>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5B3D8F"/>
    <w:rPr>
      <w:rFonts w:ascii="Courier New" w:eastAsia="Times New Roman" w:hAnsi="Courier New" w:cs="Courier New"/>
      <w:lang w:eastAsia="nl-BE"/>
    </w:rPr>
  </w:style>
  <w:style w:type="paragraph" w:styleId="Documentstructuur">
    <w:name w:val="Document Map"/>
    <w:basedOn w:val="Standaard"/>
    <w:link w:val="DocumentstructuurChar"/>
    <w:uiPriority w:val="99"/>
    <w:semiHidden/>
    <w:unhideWhenUsed/>
    <w:rsid w:val="009B607B"/>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B6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BC781E"/>
    <w:pPr>
      <w:keepLines/>
      <w:widowControl w:val="0"/>
      <w:spacing w:after="200"/>
      <w:textboxTightWrap w:val="allLines"/>
    </w:pPr>
    <w:rPr>
      <w:rFonts w:ascii="Calibri" w:hAnsi="Calibri"/>
      <w:sz w:val="24"/>
      <w:szCs w:val="24"/>
    </w:rPr>
  </w:style>
  <w:style w:type="paragraph" w:styleId="Kop1">
    <w:name w:val="heading 1"/>
    <w:basedOn w:val="Standaard"/>
    <w:next w:val="Standaard"/>
    <w:link w:val="Kop1Char"/>
    <w:rsid w:val="00BC781E"/>
    <w:pPr>
      <w:keepN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098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98C"/>
    <w:rPr>
      <w:rFonts w:ascii="Tahoma" w:hAnsi="Tahoma" w:cs="Tahoma"/>
      <w:sz w:val="16"/>
      <w:szCs w:val="16"/>
    </w:rPr>
  </w:style>
  <w:style w:type="paragraph" w:styleId="Koptekst">
    <w:name w:val="header"/>
    <w:basedOn w:val="Standaard"/>
    <w:link w:val="KoptekstChar"/>
    <w:uiPriority w:val="99"/>
    <w:unhideWhenUsed/>
    <w:rsid w:val="00FA098C"/>
    <w:pPr>
      <w:tabs>
        <w:tab w:val="center" w:pos="4536"/>
        <w:tab w:val="right" w:pos="9072"/>
      </w:tabs>
      <w:spacing w:after="0"/>
    </w:pPr>
  </w:style>
  <w:style w:type="character" w:customStyle="1" w:styleId="KoptekstChar">
    <w:name w:val="Koptekst Char"/>
    <w:basedOn w:val="Standaardalinea-lettertype"/>
    <w:link w:val="Koptekst"/>
    <w:uiPriority w:val="99"/>
    <w:rsid w:val="00FA098C"/>
    <w:rPr>
      <w:rFonts w:ascii="Calibri" w:hAnsi="Calibri"/>
      <w:sz w:val="22"/>
      <w:szCs w:val="22"/>
    </w:rPr>
  </w:style>
  <w:style w:type="paragraph" w:styleId="Voettekst">
    <w:name w:val="footer"/>
    <w:basedOn w:val="Standaard"/>
    <w:link w:val="VoettekstChar"/>
    <w:uiPriority w:val="99"/>
    <w:unhideWhenUsed/>
    <w:rsid w:val="00FA098C"/>
    <w:pPr>
      <w:tabs>
        <w:tab w:val="center" w:pos="4536"/>
        <w:tab w:val="right" w:pos="9072"/>
      </w:tabs>
      <w:spacing w:after="0"/>
    </w:pPr>
  </w:style>
  <w:style w:type="character" w:customStyle="1" w:styleId="VoettekstChar">
    <w:name w:val="Voettekst Char"/>
    <w:basedOn w:val="Standaardalinea-lettertype"/>
    <w:link w:val="Voettekst"/>
    <w:uiPriority w:val="99"/>
    <w:rsid w:val="00FA098C"/>
    <w:rPr>
      <w:rFonts w:ascii="Calibri" w:hAnsi="Calibri"/>
      <w:sz w:val="22"/>
      <w:szCs w:val="22"/>
    </w:rPr>
  </w:style>
  <w:style w:type="table" w:styleId="Tabelraster">
    <w:name w:val="Table Grid"/>
    <w:basedOn w:val="Standaardtabel"/>
    <w:uiPriority w:val="59"/>
    <w:rsid w:val="0009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5F0A26"/>
    <w:pPr>
      <w:ind w:left="720"/>
      <w:contextualSpacing/>
    </w:pPr>
  </w:style>
  <w:style w:type="character" w:styleId="Hyperlink">
    <w:name w:val="Hyperlink"/>
    <w:basedOn w:val="Standaardalinea-lettertype"/>
    <w:uiPriority w:val="99"/>
    <w:unhideWhenUsed/>
    <w:rsid w:val="00B77598"/>
    <w:rPr>
      <w:color w:val="0000FF" w:themeColor="hyperlink"/>
      <w:u w:val="single"/>
    </w:rPr>
  </w:style>
  <w:style w:type="paragraph" w:styleId="Normaalweb">
    <w:name w:val="Normal (Web)"/>
    <w:basedOn w:val="Standaard"/>
    <w:uiPriority w:val="99"/>
    <w:unhideWhenUsed/>
    <w:rsid w:val="00BF5381"/>
    <w:pPr>
      <w:spacing w:before="100" w:beforeAutospacing="1" w:after="100" w:afterAutospacing="1"/>
    </w:pPr>
    <w:rPr>
      <w:rFonts w:ascii="Times New Roman" w:eastAsia="Times New Roman" w:hAnsi="Times New Roman"/>
      <w:lang w:eastAsia="nl-BE"/>
    </w:rPr>
  </w:style>
  <w:style w:type="character" w:customStyle="1" w:styleId="apple-converted-space">
    <w:name w:val="apple-converted-space"/>
    <w:basedOn w:val="Standaardalinea-lettertype"/>
    <w:rsid w:val="00BC637C"/>
  </w:style>
  <w:style w:type="character" w:styleId="Nadruk">
    <w:name w:val="Emphasis"/>
    <w:basedOn w:val="Standaardalinea-lettertype"/>
    <w:uiPriority w:val="20"/>
    <w:qFormat/>
    <w:rsid w:val="00BC637C"/>
    <w:rPr>
      <w:i/>
      <w:iCs/>
    </w:rPr>
  </w:style>
  <w:style w:type="character" w:customStyle="1" w:styleId="grame">
    <w:name w:val="grame"/>
    <w:basedOn w:val="Standaardalinea-lettertype"/>
    <w:rsid w:val="00E94752"/>
  </w:style>
  <w:style w:type="character" w:customStyle="1" w:styleId="spelle">
    <w:name w:val="spelle"/>
    <w:basedOn w:val="Standaardalinea-lettertype"/>
    <w:rsid w:val="00E94752"/>
  </w:style>
  <w:style w:type="paragraph" w:styleId="Titel">
    <w:name w:val="Title"/>
    <w:basedOn w:val="Standaard"/>
    <w:next w:val="Standaard"/>
    <w:link w:val="TitelChar"/>
    <w:rsid w:val="006D5F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D5F6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rsid w:val="00B50820"/>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B50820"/>
    <w:rPr>
      <w:rFonts w:asciiTheme="majorHAnsi" w:eastAsiaTheme="majorEastAsia" w:hAnsiTheme="majorHAnsi" w:cstheme="majorBidi"/>
      <w:i/>
      <w:iCs/>
      <w:color w:val="4F81BD" w:themeColor="accent1"/>
      <w:spacing w:val="15"/>
      <w:sz w:val="24"/>
      <w:szCs w:val="24"/>
    </w:rPr>
  </w:style>
  <w:style w:type="paragraph" w:styleId="Duidelijkcitaat">
    <w:name w:val="Intense Quote"/>
    <w:basedOn w:val="Standaard"/>
    <w:next w:val="Standaard"/>
    <w:link w:val="DuidelijkcitaatChar"/>
    <w:uiPriority w:val="30"/>
    <w:rsid w:val="00BC781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C781E"/>
    <w:rPr>
      <w:rFonts w:ascii="Calibri" w:hAnsi="Calibri"/>
      <w:b/>
      <w:bCs/>
      <w:i/>
      <w:iCs/>
      <w:color w:val="4F81BD" w:themeColor="accent1"/>
      <w:sz w:val="24"/>
      <w:szCs w:val="24"/>
    </w:rPr>
  </w:style>
  <w:style w:type="character" w:styleId="Intensievebenadrukking">
    <w:name w:val="Intense Emphasis"/>
    <w:basedOn w:val="Standaardalinea-lettertype"/>
    <w:uiPriority w:val="21"/>
    <w:rsid w:val="00BC781E"/>
    <w:rPr>
      <w:b/>
      <w:bCs/>
      <w:i/>
      <w:iCs/>
      <w:color w:val="4F81BD" w:themeColor="accent1"/>
    </w:rPr>
  </w:style>
  <w:style w:type="paragraph" w:styleId="Geenafstand">
    <w:name w:val="No Spacing"/>
    <w:uiPriority w:val="1"/>
    <w:rsid w:val="00BC781E"/>
    <w:pPr>
      <w:keepLines/>
      <w:widowControl w:val="0"/>
      <w:textboxTightWrap w:val="allLines"/>
    </w:pPr>
    <w:rPr>
      <w:rFonts w:ascii="Calibri" w:hAnsi="Calibri"/>
      <w:sz w:val="24"/>
      <w:szCs w:val="24"/>
    </w:rPr>
  </w:style>
  <w:style w:type="character" w:styleId="Zwaar">
    <w:name w:val="Strong"/>
    <w:basedOn w:val="Standaardalinea-lettertype"/>
    <w:rsid w:val="00BC781E"/>
    <w:rPr>
      <w:b/>
      <w:bCs/>
    </w:rPr>
  </w:style>
  <w:style w:type="character" w:customStyle="1" w:styleId="Kop1Char">
    <w:name w:val="Kop 1 Char"/>
    <w:basedOn w:val="Standaardalinea-lettertype"/>
    <w:link w:val="Kop1"/>
    <w:rsid w:val="00BC781E"/>
    <w:rPr>
      <w:rFonts w:asciiTheme="majorHAnsi" w:eastAsiaTheme="majorEastAsia" w:hAnsiTheme="majorHAnsi" w:cstheme="majorBidi"/>
      <w:b/>
      <w:bCs/>
      <w:color w:val="365F91" w:themeColor="accent1" w:themeShade="BF"/>
      <w:sz w:val="28"/>
      <w:szCs w:val="28"/>
    </w:rPr>
  </w:style>
  <w:style w:type="paragraph" w:styleId="HTML-voorafopgemaakt">
    <w:name w:val="HTML Preformatted"/>
    <w:basedOn w:val="Standaard"/>
    <w:link w:val="HTML-voorafopgemaaktChar"/>
    <w:uiPriority w:val="99"/>
    <w:semiHidden/>
    <w:unhideWhenUsed/>
    <w:rsid w:val="005B3D8F"/>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5B3D8F"/>
    <w:rPr>
      <w:rFonts w:ascii="Courier New" w:eastAsia="Times New Roman" w:hAnsi="Courier New" w:cs="Courier New"/>
      <w:lang w:eastAsia="nl-BE"/>
    </w:rPr>
  </w:style>
  <w:style w:type="paragraph" w:styleId="Documentstructuur">
    <w:name w:val="Document Map"/>
    <w:basedOn w:val="Standaard"/>
    <w:link w:val="DocumentstructuurChar"/>
    <w:uiPriority w:val="99"/>
    <w:semiHidden/>
    <w:unhideWhenUsed/>
    <w:rsid w:val="009B607B"/>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B6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001">
      <w:bodyDiv w:val="1"/>
      <w:marLeft w:val="0"/>
      <w:marRight w:val="0"/>
      <w:marTop w:val="0"/>
      <w:marBottom w:val="0"/>
      <w:divBdr>
        <w:top w:val="none" w:sz="0" w:space="0" w:color="auto"/>
        <w:left w:val="none" w:sz="0" w:space="0" w:color="auto"/>
        <w:bottom w:val="none" w:sz="0" w:space="0" w:color="auto"/>
        <w:right w:val="none" w:sz="0" w:space="0" w:color="auto"/>
      </w:divBdr>
    </w:div>
    <w:div w:id="426461825">
      <w:bodyDiv w:val="1"/>
      <w:marLeft w:val="0"/>
      <w:marRight w:val="0"/>
      <w:marTop w:val="0"/>
      <w:marBottom w:val="0"/>
      <w:divBdr>
        <w:top w:val="none" w:sz="0" w:space="0" w:color="auto"/>
        <w:left w:val="none" w:sz="0" w:space="0" w:color="auto"/>
        <w:bottom w:val="none" w:sz="0" w:space="0" w:color="auto"/>
        <w:right w:val="none" w:sz="0" w:space="0" w:color="auto"/>
      </w:divBdr>
    </w:div>
    <w:div w:id="15309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jjf.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e-koopa@telenet.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ancoise.laermans@skynet.b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DAC6-3A13-4A5A-A583-9569C450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GDF SUEZ</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Orsi Pintér</dc:creator>
  <cp:lastModifiedBy>Thielemans Bob</cp:lastModifiedBy>
  <cp:revision>7</cp:revision>
  <cp:lastPrinted>2015-06-29T13:39:00Z</cp:lastPrinted>
  <dcterms:created xsi:type="dcterms:W3CDTF">2018-06-28T07:29:00Z</dcterms:created>
  <dcterms:modified xsi:type="dcterms:W3CDTF">2018-08-30T12:02:00Z</dcterms:modified>
</cp:coreProperties>
</file>